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69" w:rsidRPr="00A81FAB" w:rsidRDefault="003F6469" w:rsidP="003F6469">
      <w:pPr>
        <w:jc w:val="center"/>
        <w:rPr>
          <w:rFonts w:ascii="Times New Roman" w:hAnsi="Times New Roman" w:cs="Times New Roman"/>
          <w:sz w:val="40"/>
          <w:szCs w:val="40"/>
        </w:rPr>
      </w:pPr>
      <w:r w:rsidRPr="00A81FAB">
        <w:rPr>
          <w:rFonts w:ascii="Times New Roman" w:hAnsi="Times New Roman" w:cs="Times New Roman"/>
          <w:sz w:val="40"/>
          <w:szCs w:val="40"/>
        </w:rPr>
        <w:t>Учителям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81FAB">
        <w:rPr>
          <w:b/>
          <w:bCs/>
          <w:sz w:val="28"/>
          <w:szCs w:val="28"/>
        </w:rPr>
        <w:t>Рекомендации учителю по адаптации первоклассников к школе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  Каждый учитель, работающий в первом классе начальной школы, должен помнить, что стремление детей к учению, его успешность определяется целым рядом факторов, которые создаются грамотной обр</w:t>
      </w:r>
      <w:bookmarkStart w:id="0" w:name="_GoBack"/>
      <w:bookmarkEnd w:id="0"/>
      <w:r w:rsidRPr="00A81FAB">
        <w:rPr>
          <w:sz w:val="28"/>
          <w:szCs w:val="28"/>
        </w:rPr>
        <w:t>азовательной средой, адекватной пси</w:t>
      </w:r>
      <w:r>
        <w:rPr>
          <w:sz w:val="28"/>
          <w:szCs w:val="28"/>
        </w:rPr>
        <w:t>хологическим и физиологическим </w:t>
      </w:r>
      <w:r w:rsidRPr="00A81FAB">
        <w:rPr>
          <w:sz w:val="28"/>
          <w:szCs w:val="28"/>
        </w:rPr>
        <w:t>возможностям первоклассников.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   Особого внимания со стороны учителя требуют первые дни пребывания ребёнка в школе. Необходимо помнить, что такие качества детей, как невнимательность, неусидчивость, быстрая отвлекаемость, неумение управ</w:t>
      </w:r>
      <w:r>
        <w:rPr>
          <w:sz w:val="28"/>
          <w:szCs w:val="28"/>
        </w:rPr>
        <w:t>лять своим поведением, связаны </w:t>
      </w:r>
      <w:r w:rsidRPr="00A81FAB">
        <w:rPr>
          <w:sz w:val="28"/>
          <w:szCs w:val="28"/>
        </w:rPr>
        <w:t>особенностями их психики, поэтому важно не делать детям резких замечаний, не одёргивать их, стараться фиксировать внимание на положительных проявлениях ученика.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  Учитель должен знать, что многие дети в этом возрасте могут выполнять задания только с помощью взрослого, который подсказывает последовательность действий. Это не является отрицательной характеристикой ученика, а отражает возрастные и индивидуальные особенности и уровень «школьной зрелости».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 xml:space="preserve">     Стиль общения учителя с первоклассниками должен учитывать особенности поведения ребёнка, связанные с его умением общаться со взрослыми и сверстниками. Среди первоклассников достаточно высок процент детей, испытывающих разного рода трудности общения в коллективе. Сюда относятся как </w:t>
      </w:r>
      <w:proofErr w:type="spellStart"/>
      <w:r w:rsidRPr="00A81FAB">
        <w:rPr>
          <w:sz w:val="28"/>
          <w:szCs w:val="28"/>
        </w:rPr>
        <w:t>гиперобщительные</w:t>
      </w:r>
      <w:proofErr w:type="spellEnd"/>
      <w:r w:rsidRPr="00A81FAB">
        <w:rPr>
          <w:sz w:val="28"/>
          <w:szCs w:val="28"/>
        </w:rPr>
        <w:t xml:space="preserve"> дети, мешающие учителю вести урок, так и боящиеся классно-урочной обстановки, стесняющиеся отвечать и производящие впечатление ничего не знающих или не слушающих учителя. И те</w:t>
      </w:r>
      <w:r>
        <w:rPr>
          <w:sz w:val="28"/>
          <w:szCs w:val="28"/>
        </w:rPr>
        <w:t>,</w:t>
      </w:r>
      <w:r w:rsidRPr="00A81FAB">
        <w:rPr>
          <w:sz w:val="28"/>
          <w:szCs w:val="28"/>
        </w:rPr>
        <w:t xml:space="preserve"> и другие требуют различных форм доброжелательной и терпеливой работы учителя.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   Тон учителя должен быть доверительным и мягким. Недопустим авторитарный стиль общения учителя с первоклассниками. Нельзя пренебрегать и различными способами невербального общения – обнять ребёнка, взять за руку и т.д. Это не только успокаивает ребёнка, но и вселяет в него уверенность, что взрослый хорошо к нему относится.  Необходимо особо обратить внимание на это положен</w:t>
      </w:r>
      <w:r>
        <w:rPr>
          <w:sz w:val="28"/>
          <w:szCs w:val="28"/>
        </w:rPr>
        <w:t>ие, так как для первоклассников</w:t>
      </w:r>
      <w:r w:rsidRPr="00A81FAB">
        <w:rPr>
          <w:sz w:val="28"/>
          <w:szCs w:val="28"/>
        </w:rPr>
        <w:t xml:space="preserve"> важно доброе, позитивное отношение к нему учителя, которое не должно зависеть от реальных успехов ребёнка.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   Для развития самостоятельности и активности де</w:t>
      </w:r>
      <w:r>
        <w:rPr>
          <w:sz w:val="28"/>
          <w:szCs w:val="28"/>
        </w:rPr>
        <w:t>тей </w:t>
      </w:r>
      <w:r w:rsidRPr="00A81FAB">
        <w:rPr>
          <w:sz w:val="28"/>
          <w:szCs w:val="28"/>
        </w:rPr>
        <w:t>важно положительно оценивать каждый удавшийся шаг ребёнка, попытку (даже неудачную) самостоятельно найти ответ на вопрос. Очень полезно давать детям творческие учебные задания. Пусть при этом дети спорят, рассуждают, ошибаются, вместе с учителем находят правильное решение.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      Очень важно и актуально включать игру в у</w:t>
      </w:r>
      <w:r>
        <w:rPr>
          <w:sz w:val="28"/>
          <w:szCs w:val="28"/>
        </w:rPr>
        <w:t>чебный процесс, а не запрещать </w:t>
      </w:r>
      <w:r w:rsidRPr="00A81FAB">
        <w:rPr>
          <w:sz w:val="28"/>
          <w:szCs w:val="28"/>
        </w:rPr>
        <w:t>и не исключать её из жизни первоклассника. Р</w:t>
      </w:r>
      <w:r>
        <w:rPr>
          <w:sz w:val="28"/>
          <w:szCs w:val="28"/>
        </w:rPr>
        <w:t xml:space="preserve">олевые игры и игры с правилами, </w:t>
      </w:r>
      <w:proofErr w:type="gramStart"/>
      <w:r w:rsidRPr="00A81FAB">
        <w:rPr>
          <w:sz w:val="28"/>
          <w:szCs w:val="28"/>
        </w:rPr>
        <w:t>также</w:t>
      </w:r>
      <w:proofErr w:type="gramEnd"/>
      <w:r w:rsidRPr="00A81FAB">
        <w:rPr>
          <w:sz w:val="28"/>
          <w:szCs w:val="28"/>
        </w:rPr>
        <w:t xml:space="preserve"> как и учебная деятельность, дают результаты, развивают самооценку, самоконтроль и самостоятельность. Игры с правилами должны присутствовать на каждом уроке. Дидактические игры всегда имеют учебную задачу, которую нужно решать. В процессе этих игр ребёнок усваивает систему эталонов – этических, сенсорных, практических. Ролевые игры важны для формирования произвольного поведения, воображения, творчества ученика, так необходимого ему для обучения.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lastRenderedPageBreak/>
        <w:t>       Помните, что шестилетка - маленький человек в зоне перехода, весь устремленный в будущее, который имеет право на счастье и уважение своего сложного внутреннего мира со стороны взрослых. Ребенок - равное нам существо, что он не готовится к жизни, а живет полнокровной жизнью, возможно, гораздо более насыщенной и интересной, чем наша.</w:t>
      </w:r>
    </w:p>
    <w:p w:rsidR="003F6469" w:rsidRPr="003F6469" w:rsidRDefault="003F6469" w:rsidP="003F6469">
      <w:pPr>
        <w:pStyle w:val="a5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A81FAB">
        <w:rPr>
          <w:sz w:val="28"/>
          <w:szCs w:val="28"/>
        </w:rPr>
        <w:t>           </w:t>
      </w:r>
      <w:r w:rsidRPr="003F6469">
        <w:rPr>
          <w:b/>
          <w:sz w:val="28"/>
          <w:szCs w:val="28"/>
        </w:rPr>
        <w:t>Рекомендации:</w:t>
      </w:r>
    </w:p>
    <w:p w:rsidR="003F6469" w:rsidRPr="00A81FAB" w:rsidRDefault="003F6469" w:rsidP="003F646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Обеспечить оптимальный процесс физиологической адаптации, т.е. помнить, что длительное напряжение, утомление и переутомление могут стоить ребенку здоровья, т.е.</w:t>
      </w:r>
    </w:p>
    <w:p w:rsidR="003F6469" w:rsidRPr="00A81FAB" w:rsidRDefault="003F6469" w:rsidP="003F6469">
      <w:pPr>
        <w:pStyle w:val="a5"/>
        <w:numPr>
          <w:ilvl w:val="0"/>
          <w:numId w:val="12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обеспечить своевременную смену видов деятельности;</w:t>
      </w:r>
    </w:p>
    <w:p w:rsidR="003F6469" w:rsidRPr="00A81FAB" w:rsidRDefault="003F6469" w:rsidP="003F6469">
      <w:pPr>
        <w:pStyle w:val="a5"/>
        <w:numPr>
          <w:ilvl w:val="0"/>
          <w:numId w:val="12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не давать задания, требующие длительного сосредоточения взгляда на одном предмете, монотонных движений;</w:t>
      </w:r>
    </w:p>
    <w:p w:rsidR="003F6469" w:rsidRPr="00A81FAB" w:rsidRDefault="003F6469" w:rsidP="003F6469">
      <w:pPr>
        <w:pStyle w:val="a5"/>
        <w:numPr>
          <w:ilvl w:val="0"/>
          <w:numId w:val="12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отводить большее место практическим действиям с предметами, работе с наглядностью.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Систематически проводить индивидуальную работу с детьми, имеющими трудности в адаптации.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 xml:space="preserve">Обеспечить дифференцированный и индивидуальный подход к детям, имеющим особенности в психофизическом развитии и поведении: </w:t>
      </w:r>
      <w:proofErr w:type="spellStart"/>
      <w:r w:rsidRPr="00A81FAB">
        <w:rPr>
          <w:sz w:val="28"/>
          <w:szCs w:val="28"/>
        </w:rPr>
        <w:t>леворукие</w:t>
      </w:r>
      <w:proofErr w:type="spellEnd"/>
      <w:r w:rsidRPr="00A81FAB">
        <w:rPr>
          <w:sz w:val="28"/>
          <w:szCs w:val="28"/>
        </w:rPr>
        <w:t xml:space="preserve">, синдром </w:t>
      </w:r>
      <w:proofErr w:type="spellStart"/>
      <w:r w:rsidRPr="00A81FAB">
        <w:rPr>
          <w:sz w:val="28"/>
          <w:szCs w:val="28"/>
        </w:rPr>
        <w:t>гиперактивности</w:t>
      </w:r>
      <w:proofErr w:type="spellEnd"/>
      <w:r w:rsidRPr="00A81FAB">
        <w:rPr>
          <w:sz w:val="28"/>
          <w:szCs w:val="28"/>
        </w:rPr>
        <w:t>, застенчивость, неврозы и т. п.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 xml:space="preserve">Включать детей, занимающих низкое статусное положение в группе сверстников, в </w:t>
      </w:r>
      <w:proofErr w:type="spellStart"/>
      <w:r w:rsidRPr="00A81FAB">
        <w:rPr>
          <w:sz w:val="28"/>
          <w:szCs w:val="28"/>
        </w:rPr>
        <w:t>общественнозначимую</w:t>
      </w:r>
      <w:proofErr w:type="spellEnd"/>
      <w:r w:rsidRPr="00A81FAB">
        <w:rPr>
          <w:sz w:val="28"/>
          <w:szCs w:val="28"/>
        </w:rPr>
        <w:t xml:space="preserve"> деятельность, повышая их авторитет и самооценку.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Использовать активно-положительный стиль педагогического общения с детьми и обеспечить максимально возможную преемственность в методах работы учителя и воспитания.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Используйте активные формы работы для формирования коллектива и создания благоприятного социально - психологического климата.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Знание психологических особенностей детей 6-го года жизни (включая изменения, происходящие в период кризиса 7 лет) - залог наиболее эффективного взаимодействия с учащимися.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Помогите детям организовать свою деятельность, повторяйте последовательность действий из урока в урок.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Просите повторить задание самых невнимательных учеников, но не в качестве наказания.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Поощряйте детей задавать вопросы, если что-то непонятно. Снисходительно относитесь к тому, что первоклашки склонны спросить одно и тоже несколько раз.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Используйте игровые приемы, специальные развивающие игры. Чаще всего в 6 лет игра всё ещё остается ведущим видом деятельности.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Организуйте личное общение с каждым учеником своего класса; будьте в курсе их радостей и переживаний.</w:t>
      </w:r>
    </w:p>
    <w:p w:rsidR="003F6469" w:rsidRPr="00A81FAB" w:rsidRDefault="003F6469" w:rsidP="003F6469">
      <w:pPr>
        <w:pStyle w:val="a5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lastRenderedPageBreak/>
        <w:t>Постоянно подвергайте анализу свою деятельность, ведите поиски новых эффективных методов, приемов обучения, используйте метод сотрудничества и приемы дифференцированного обучения.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      Помните, что шестилетка - маленький человек в зоне перехода, весь устремленный в будущее, который имеет право на счастье и уважение своего сложного внутреннего мира со стороны взрослых.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FAB">
        <w:rPr>
          <w:sz w:val="28"/>
          <w:szCs w:val="28"/>
        </w:rPr>
        <w:t>                            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81FAB">
        <w:rPr>
          <w:sz w:val="28"/>
          <w:szCs w:val="28"/>
        </w:rPr>
        <w:t xml:space="preserve">   Хочу вас поздравить с таким важным событием вашей жизни, ваш ребенок шагнул в ответственную, взрослую жизнь, хотя на самом деле он этого не понимает, т.е. у </w:t>
      </w:r>
      <w:proofErr w:type="gramStart"/>
      <w:r w:rsidRPr="00A81FAB">
        <w:rPr>
          <w:sz w:val="28"/>
          <w:szCs w:val="28"/>
        </w:rPr>
        <w:t>ребенка  совсем</w:t>
      </w:r>
      <w:proofErr w:type="gramEnd"/>
      <w:r w:rsidRPr="00A81FAB">
        <w:rPr>
          <w:sz w:val="28"/>
          <w:szCs w:val="28"/>
        </w:rPr>
        <w:t xml:space="preserve"> другое представление. Дело в том, что особенно дети в возрасте 6-7 лет </w:t>
      </w:r>
      <w:proofErr w:type="gramStart"/>
      <w:r w:rsidRPr="00A81FAB">
        <w:rPr>
          <w:sz w:val="28"/>
          <w:szCs w:val="28"/>
        </w:rPr>
        <w:t>ориентированы  на</w:t>
      </w:r>
      <w:proofErr w:type="gramEnd"/>
      <w:r w:rsidRPr="00A81FAB">
        <w:rPr>
          <w:sz w:val="28"/>
          <w:szCs w:val="28"/>
        </w:rPr>
        <w:t xml:space="preserve"> реакцию взрослых, они очень чутко отзываются на похвалу или порицание родителей, учителя, стараются привлечь к себе внимание, почувствовать себя нужными, и хорошими. Поэтому для пап и мам, и бабушек, и дедушек это реальный рычаг для поддержания и </w:t>
      </w:r>
      <w:proofErr w:type="gramStart"/>
      <w:r w:rsidRPr="00A81FAB">
        <w:rPr>
          <w:sz w:val="28"/>
          <w:szCs w:val="28"/>
        </w:rPr>
        <w:t>повышения  интереса</w:t>
      </w:r>
      <w:proofErr w:type="gramEnd"/>
      <w:r w:rsidRPr="00A81FAB">
        <w:rPr>
          <w:sz w:val="28"/>
          <w:szCs w:val="28"/>
        </w:rPr>
        <w:t xml:space="preserve"> к школе и обучению.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 xml:space="preserve">     Чтобы корме внешних атрибутов школьной жизни появилось внутренне ощущение перехода в новое качество «ученик», необходимо отношение взрослых к поступлению в школу как к ответственному, серьезному шагу ребенка («Ты теперь ученик, большой мальчик, у тебя новые серьезные обязанности»). Конечно, ваш ребенок будет продолжать играть и в куклы, и в машинки, но нужно давать установку на взросление». А это не только новые обязанности, но и новые возможности, более сложные поручения и определенная самостоятельность. Контроль не обходим, но все </w:t>
      </w:r>
      <w:proofErr w:type="gramStart"/>
      <w:r w:rsidRPr="00A81FAB">
        <w:rPr>
          <w:sz w:val="28"/>
          <w:szCs w:val="28"/>
        </w:rPr>
        <w:t>же  постарайтесь</w:t>
      </w:r>
      <w:proofErr w:type="gramEnd"/>
      <w:r w:rsidRPr="00A81FAB">
        <w:rPr>
          <w:sz w:val="28"/>
          <w:szCs w:val="28"/>
        </w:rPr>
        <w:t>  дать возможность вашему ребенку «подрасти» в своем мироощущении,  почувствовать себя старше.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    У каждой личности должно быть свое пространство. Если у ребенка не своей комнаты, нужно организовать рабочее место.</w:t>
      </w:r>
    </w:p>
    <w:p w:rsidR="003F6469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Пожалуйста, родители, не переусер</w:t>
      </w:r>
      <w:r>
        <w:rPr>
          <w:sz w:val="28"/>
          <w:szCs w:val="28"/>
        </w:rPr>
        <w:t>дствуйте в выполнении домашних </w:t>
      </w:r>
      <w:r w:rsidRPr="00A81FAB">
        <w:rPr>
          <w:sz w:val="28"/>
          <w:szCs w:val="28"/>
        </w:rPr>
        <w:t>заданий.  Дети в возрасте 6-7лет должны заниматься не более 30 мин</w:t>
      </w:r>
      <w:r>
        <w:rPr>
          <w:sz w:val="28"/>
          <w:szCs w:val="28"/>
        </w:rPr>
        <w:t>ут, далее нужно делать перерыв </w:t>
      </w:r>
      <w:r w:rsidRPr="00A81FAB">
        <w:rPr>
          <w:sz w:val="28"/>
          <w:szCs w:val="28"/>
        </w:rPr>
        <w:t>не менее 15 минут. Количество не всегда переходит в качество. Кроме того, длительное написание палочек и крючков можн</w:t>
      </w:r>
      <w:r>
        <w:rPr>
          <w:sz w:val="28"/>
          <w:szCs w:val="28"/>
        </w:rPr>
        <w:t>о на долго отбить охоту к учебе.</w:t>
      </w:r>
    </w:p>
    <w:p w:rsidR="003F6469" w:rsidRPr="003F6469" w:rsidRDefault="003F6469" w:rsidP="003F6469">
      <w:pPr>
        <w:pStyle w:val="a5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A81FAB">
        <w:rPr>
          <w:b/>
          <w:sz w:val="28"/>
          <w:szCs w:val="28"/>
        </w:rPr>
        <w:t>Памятка родителям первоклассников.</w:t>
      </w:r>
    </w:p>
    <w:p w:rsidR="003F6469" w:rsidRPr="00A81FAB" w:rsidRDefault="003F6469" w:rsidP="003F6469">
      <w:pPr>
        <w:pStyle w:val="a5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Избегайте чрезмерных требований.</w:t>
      </w:r>
      <w:r>
        <w:rPr>
          <w:sz w:val="28"/>
          <w:szCs w:val="28"/>
        </w:rPr>
        <w:t xml:space="preserve"> Не спрашивайте с ребенка все и</w:t>
      </w:r>
      <w:r w:rsidRPr="00A81FAB">
        <w:rPr>
          <w:sz w:val="28"/>
          <w:szCs w:val="28"/>
        </w:rPr>
        <w:t xml:space="preserve"> сразу. Ваши требования должны соответствовать уровню развития его навыков позна</w:t>
      </w:r>
      <w:r>
        <w:rPr>
          <w:sz w:val="28"/>
          <w:szCs w:val="28"/>
        </w:rPr>
        <w:t>вательных способностей. Не забывайте, что такие </w:t>
      </w:r>
      <w:r w:rsidRPr="00A81FAB">
        <w:rPr>
          <w:sz w:val="28"/>
          <w:szCs w:val="28"/>
        </w:rPr>
        <w:t>важные и нужные качества, как прилежание, аккуратность, ответственность не формируется сразу.  Ребенок пока еще не</w:t>
      </w:r>
      <w:r>
        <w:rPr>
          <w:sz w:val="28"/>
          <w:szCs w:val="28"/>
        </w:rPr>
        <w:t xml:space="preserve"> только учится управлять собой </w:t>
      </w:r>
      <w:r w:rsidRPr="00A81FAB">
        <w:rPr>
          <w:sz w:val="28"/>
          <w:szCs w:val="28"/>
        </w:rPr>
        <w:t>и организовывать свою деятельность. Не пугайте ребенка трудн</w:t>
      </w:r>
      <w:r>
        <w:rPr>
          <w:sz w:val="28"/>
          <w:szCs w:val="28"/>
        </w:rPr>
        <w:t>остями</w:t>
      </w:r>
      <w:r w:rsidRPr="00A81FAB">
        <w:rPr>
          <w:sz w:val="28"/>
          <w:szCs w:val="28"/>
        </w:rPr>
        <w:t xml:space="preserve"> и неудачами в школе, чтобы не развить в нем ненужную неуверенность в себе.</w:t>
      </w:r>
    </w:p>
    <w:p w:rsidR="003F6469" w:rsidRPr="00A81FAB" w:rsidRDefault="003F6469" w:rsidP="003F6469">
      <w:pPr>
        <w:pStyle w:val="a5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 xml:space="preserve">Предоставьте ребенку </w:t>
      </w:r>
      <w:r>
        <w:rPr>
          <w:sz w:val="28"/>
          <w:szCs w:val="28"/>
        </w:rPr>
        <w:t>право на ошибку. Каждый человек</w:t>
      </w:r>
      <w:r w:rsidRPr="00A81FAB">
        <w:rPr>
          <w:sz w:val="28"/>
          <w:szCs w:val="28"/>
        </w:rPr>
        <w:t xml:space="preserve"> время от времени ошибается, и ребенок здесь не является исключением. Важно чтобы он не боялся ошибок, а умел их исправить. В противном случае у ребенка сформируется убеждение, что он ничего не может.</w:t>
      </w:r>
    </w:p>
    <w:p w:rsidR="003F6469" w:rsidRPr="00A81FAB" w:rsidRDefault="003F6469" w:rsidP="003F6469">
      <w:pPr>
        <w:pStyle w:val="a5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3F6469" w:rsidRPr="00A81FAB" w:rsidRDefault="003F6469" w:rsidP="003F6469">
      <w:pPr>
        <w:pStyle w:val="a5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Приучайте ребенка содержать в поряд</w:t>
      </w:r>
      <w:r>
        <w:rPr>
          <w:sz w:val="28"/>
          <w:szCs w:val="28"/>
        </w:rPr>
        <w:t>ке свои вещи и школьные и школьные </w:t>
      </w:r>
      <w:r w:rsidRPr="00A81FAB">
        <w:rPr>
          <w:sz w:val="28"/>
          <w:szCs w:val="28"/>
        </w:rPr>
        <w:t>принадлежности.</w:t>
      </w:r>
    </w:p>
    <w:p w:rsidR="003F6469" w:rsidRPr="00A81FAB" w:rsidRDefault="003F6469" w:rsidP="003F6469">
      <w:pPr>
        <w:pStyle w:val="a5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lastRenderedPageBreak/>
        <w:t>Хорошие манеры ребенка зеркало семейных отношений.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Учите ребенка быть вежливым и спокойным в обращении.</w:t>
      </w:r>
    </w:p>
    <w:p w:rsidR="003F6469" w:rsidRPr="00A81FAB" w:rsidRDefault="003F6469" w:rsidP="003F6469">
      <w:pPr>
        <w:pStyle w:val="a5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Приучайте ребенка к самостоятельности в быту и навыкам самообслуживания. Чем больше ребенок может делать самостоятельно, тем более взрослым и уверенном будет чувствовать себя.  Научите ребенка самостоятельно раздеваться и вешать свою одежду, застегивать пуговицы и молнии, завязывать шнурки.</w:t>
      </w:r>
    </w:p>
    <w:p w:rsidR="003F6469" w:rsidRPr="00A81FAB" w:rsidRDefault="003F6469" w:rsidP="003F6469">
      <w:pPr>
        <w:pStyle w:val="a5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 xml:space="preserve">Не пропустите первые трудности в обучении.  Обращайте внимание </w:t>
      </w:r>
      <w:r>
        <w:rPr>
          <w:sz w:val="28"/>
          <w:szCs w:val="28"/>
        </w:rPr>
        <w:t>на любые затруднения, </w:t>
      </w:r>
      <w:r w:rsidRPr="00A81FAB">
        <w:rPr>
          <w:sz w:val="28"/>
          <w:szCs w:val="28"/>
        </w:rPr>
        <w:t>особенно если последнее становится систематическими. Все проблемы с учебой, поведение и здоровье гораздо проще решить в самом начале. Не закрывайте глаза на проблемы, они все равно никуда не уйдут сами.</w:t>
      </w:r>
    </w:p>
    <w:p w:rsidR="003F6469" w:rsidRPr="00A81FAB" w:rsidRDefault="003F6469" w:rsidP="003F6469">
      <w:pPr>
        <w:pStyle w:val="a5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На сегодняшний день одно из самых распространённых ошибок</w:t>
      </w:r>
      <w:r>
        <w:rPr>
          <w:sz w:val="28"/>
          <w:szCs w:val="28"/>
        </w:rPr>
        <w:t xml:space="preserve"> является стремление вырастить </w:t>
      </w:r>
      <w:r w:rsidRPr="00A81FAB">
        <w:rPr>
          <w:sz w:val="28"/>
          <w:szCs w:val="28"/>
        </w:rPr>
        <w:t>вундеркинда. Еще до поступления в школу ребенка обучают большей части учебной программы первого класса, и ему становится не интересно на уроках.  Конечно родителям хочется, чтобы их ребенок действительно хорошо учился</w:t>
      </w:r>
      <w:r>
        <w:rPr>
          <w:sz w:val="28"/>
          <w:szCs w:val="28"/>
        </w:rPr>
        <w:t>, и был «самым, самым». Однако,</w:t>
      </w:r>
      <w:r w:rsidRPr="00A81FAB">
        <w:rPr>
          <w:sz w:val="28"/>
          <w:szCs w:val="28"/>
        </w:rPr>
        <w:t xml:space="preserve"> если ваш ребенок действительно гений, то он все равно проя</w:t>
      </w:r>
      <w:r>
        <w:rPr>
          <w:sz w:val="28"/>
          <w:szCs w:val="28"/>
        </w:rPr>
        <w:t>вит себя. А перегрузка ребенка </w:t>
      </w:r>
      <w:r w:rsidRPr="00A81FAB">
        <w:rPr>
          <w:sz w:val="28"/>
          <w:szCs w:val="28"/>
        </w:rPr>
        <w:t>занятиями м</w:t>
      </w:r>
      <w:r>
        <w:rPr>
          <w:sz w:val="28"/>
          <w:szCs w:val="28"/>
        </w:rPr>
        <w:t>ожет сказаться на его здоровье </w:t>
      </w:r>
      <w:r w:rsidRPr="00A81FAB">
        <w:rPr>
          <w:sz w:val="28"/>
          <w:szCs w:val="28"/>
        </w:rPr>
        <w:t>и желании учиться. Подготовка ребенка к школе должна заключаться просто в его общем развитии процессов внимания, памяти, мышления, восприят</w:t>
      </w:r>
      <w:r>
        <w:rPr>
          <w:sz w:val="28"/>
          <w:szCs w:val="28"/>
        </w:rPr>
        <w:t>ия, речи, моторики. Необходимо </w:t>
      </w:r>
      <w:r w:rsidRPr="00A81FAB">
        <w:rPr>
          <w:sz w:val="28"/>
          <w:szCs w:val="28"/>
        </w:rPr>
        <w:t>заниматься не закладыванием в ребенка различных знаний, а расширением его кругозора</w:t>
      </w:r>
      <w:r>
        <w:rPr>
          <w:sz w:val="28"/>
          <w:szCs w:val="28"/>
        </w:rPr>
        <w:t xml:space="preserve"> и представлений об окружающем </w:t>
      </w:r>
      <w:r w:rsidRPr="00A81FAB">
        <w:rPr>
          <w:sz w:val="28"/>
          <w:szCs w:val="28"/>
        </w:rPr>
        <w:t>мире.</w:t>
      </w:r>
    </w:p>
    <w:p w:rsidR="003F6469" w:rsidRPr="00A81FAB" w:rsidRDefault="003F6469" w:rsidP="003F6469">
      <w:pPr>
        <w:pStyle w:val="a5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 xml:space="preserve">Читая книжки, обязательно обсуждайте и пересказывайте прочитанное вместе с ребенком; учите его ясно выражать свои мысли.  Тогда в школе у ребенка не будут с устными ответами. Когда </w:t>
      </w:r>
      <w:proofErr w:type="gramStart"/>
      <w:r w:rsidRPr="00A81FAB">
        <w:rPr>
          <w:sz w:val="28"/>
          <w:szCs w:val="28"/>
        </w:rPr>
        <w:t>спрашиваете</w:t>
      </w:r>
      <w:proofErr w:type="gramEnd"/>
      <w:r w:rsidRPr="00A81FAB">
        <w:rPr>
          <w:sz w:val="28"/>
          <w:szCs w:val="28"/>
        </w:rPr>
        <w:t xml:space="preserve"> о чем – либо, не довольствуйтесь ответами «да» или «нет», уточняйте, почему он так думает, помогайте довести мысль до конца. Приучайте последовательно рассказывать о произошедших событиях и анализировать их.</w:t>
      </w:r>
    </w:p>
    <w:p w:rsidR="003F6469" w:rsidRPr="00A81FAB" w:rsidRDefault="003F6469" w:rsidP="003F6469">
      <w:pPr>
        <w:pStyle w:val="a5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Обязательно соблюдайте режим дня и прогулок!  От этого зависит здор</w:t>
      </w:r>
      <w:r>
        <w:rPr>
          <w:sz w:val="28"/>
          <w:szCs w:val="28"/>
        </w:rPr>
        <w:t>овье вашего ребенка, а значит, </w:t>
      </w:r>
      <w:r w:rsidRPr="00A81FAB">
        <w:rPr>
          <w:sz w:val="28"/>
          <w:szCs w:val="28"/>
        </w:rPr>
        <w:t>способность лучше и проще усваивать школьный материал. Здоровье – это база для всего развития ребенка, это количество его сил,</w:t>
      </w:r>
      <w:r>
        <w:rPr>
          <w:sz w:val="28"/>
          <w:szCs w:val="28"/>
        </w:rPr>
        <w:t xml:space="preserve"> которые он может потратить не перенапрягаясь, </w:t>
      </w:r>
      <w:r w:rsidRPr="00A81FAB">
        <w:rPr>
          <w:sz w:val="28"/>
          <w:szCs w:val="28"/>
        </w:rPr>
        <w:t>а, след</w:t>
      </w:r>
      <w:r>
        <w:rPr>
          <w:sz w:val="28"/>
          <w:szCs w:val="28"/>
        </w:rPr>
        <w:t>овательно, и без разнообразных последствий (неусидчивость, раздражительность, </w:t>
      </w:r>
      <w:proofErr w:type="gramStart"/>
      <w:r w:rsidRPr="00A81FAB">
        <w:rPr>
          <w:sz w:val="28"/>
          <w:szCs w:val="28"/>
        </w:rPr>
        <w:t>обидчивость,  частые</w:t>
      </w:r>
      <w:proofErr w:type="gramEnd"/>
      <w:r w:rsidRPr="00A81FAB">
        <w:rPr>
          <w:sz w:val="28"/>
          <w:szCs w:val="28"/>
        </w:rPr>
        <w:t xml:space="preserve"> простудные заболевании,   слезливость,  грубость,  головные боли и т.д.)  ос</w:t>
      </w:r>
      <w:r>
        <w:rPr>
          <w:sz w:val="28"/>
          <w:szCs w:val="28"/>
        </w:rPr>
        <w:t>обенно это касается тех детей, у которых </w:t>
      </w:r>
      <w:r w:rsidRPr="00A81FAB">
        <w:rPr>
          <w:sz w:val="28"/>
          <w:szCs w:val="28"/>
        </w:rPr>
        <w:t xml:space="preserve">с рождения </w:t>
      </w:r>
      <w:r>
        <w:rPr>
          <w:sz w:val="28"/>
          <w:szCs w:val="28"/>
        </w:rPr>
        <w:t>присутствуют повышенная нервная</w:t>
      </w:r>
      <w:r w:rsidRPr="00A81FAB">
        <w:rPr>
          <w:sz w:val="28"/>
          <w:szCs w:val="28"/>
        </w:rPr>
        <w:t xml:space="preserve"> возб</w:t>
      </w:r>
      <w:r>
        <w:rPr>
          <w:sz w:val="28"/>
          <w:szCs w:val="28"/>
        </w:rPr>
        <w:t>удимость, быстрая утомляемость </w:t>
      </w:r>
      <w:r w:rsidRPr="00A81FAB">
        <w:rPr>
          <w:sz w:val="28"/>
          <w:szCs w:val="28"/>
        </w:rPr>
        <w:t>или какие-либо неврологические осложнения.   В таком случае правильный и четкий режим дня становится не только организующим, но и профилактическим средство</w:t>
      </w:r>
      <w:r>
        <w:rPr>
          <w:sz w:val="28"/>
          <w:szCs w:val="28"/>
        </w:rPr>
        <w:t>м против дальнейшего ослабления</w:t>
      </w:r>
      <w:r w:rsidRPr="00A81FAB">
        <w:rPr>
          <w:sz w:val="28"/>
          <w:szCs w:val="28"/>
        </w:rPr>
        <w:t xml:space="preserve"> нервной системы.</w:t>
      </w:r>
    </w:p>
    <w:p w:rsidR="003F6469" w:rsidRPr="00A81FAB" w:rsidRDefault="003F6469" w:rsidP="003F6469">
      <w:pPr>
        <w:pStyle w:val="a5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Не забывайте, что ребенок еще несколько лет будет продолжать играть (о</w:t>
      </w:r>
      <w:r>
        <w:rPr>
          <w:sz w:val="28"/>
          <w:szCs w:val="28"/>
        </w:rPr>
        <w:t>собенно этот касается 6-леток) </w:t>
      </w:r>
      <w:r w:rsidRPr="00A81FAB">
        <w:rPr>
          <w:sz w:val="28"/>
          <w:szCs w:val="28"/>
        </w:rPr>
        <w:t>ничего страшного в этом</w:t>
      </w:r>
      <w:r>
        <w:rPr>
          <w:sz w:val="28"/>
          <w:szCs w:val="28"/>
        </w:rPr>
        <w:t xml:space="preserve"> нет. Наоборот, </w:t>
      </w:r>
      <w:r w:rsidRPr="00A81FAB">
        <w:rPr>
          <w:sz w:val="28"/>
          <w:szCs w:val="28"/>
        </w:rPr>
        <w:t>в игре ребенок тоже учится.  Лучше поиграйте вместе с ним в п</w:t>
      </w:r>
      <w:r>
        <w:rPr>
          <w:sz w:val="28"/>
          <w:szCs w:val="28"/>
        </w:rPr>
        <w:t xml:space="preserve">роцессе выучите какие –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> </w:t>
      </w:r>
      <w:r w:rsidRPr="00A81FAB">
        <w:rPr>
          <w:sz w:val="28"/>
          <w:szCs w:val="28"/>
        </w:rPr>
        <w:t>понятия (правый, левый).</w:t>
      </w:r>
    </w:p>
    <w:p w:rsidR="003F6469" w:rsidRPr="00A81FAB" w:rsidRDefault="003F6469" w:rsidP="003F6469">
      <w:pPr>
        <w:pStyle w:val="a5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</w:p>
    <w:p w:rsidR="003F6469" w:rsidRPr="00A81FAB" w:rsidRDefault="003F6469" w:rsidP="003F6469">
      <w:pPr>
        <w:pStyle w:val="a5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0"/>
        <w:rPr>
          <w:sz w:val="28"/>
          <w:szCs w:val="28"/>
        </w:rPr>
      </w:pPr>
      <w:r w:rsidRPr="00A81FAB">
        <w:rPr>
          <w:sz w:val="28"/>
          <w:szCs w:val="28"/>
        </w:rPr>
        <w:t>Ограничьте время нахождения Вашего ребенка за телевизором и компьютером до 1 часа в день. Родители ошибочно полагают, чт</w:t>
      </w:r>
      <w:r>
        <w:rPr>
          <w:sz w:val="28"/>
          <w:szCs w:val="28"/>
        </w:rPr>
        <w:t>о время препровождения </w:t>
      </w:r>
      <w:r w:rsidRPr="00A81FAB">
        <w:rPr>
          <w:sz w:val="28"/>
          <w:szCs w:val="28"/>
        </w:rPr>
        <w:t>п</w:t>
      </w:r>
      <w:r>
        <w:rPr>
          <w:sz w:val="28"/>
          <w:szCs w:val="28"/>
        </w:rPr>
        <w:t>еред телевизором и компьютером </w:t>
      </w:r>
      <w:r w:rsidRPr="00A81FAB">
        <w:rPr>
          <w:sz w:val="28"/>
          <w:szCs w:val="28"/>
        </w:rPr>
        <w:t>являются отдыхом или разгрузк</w:t>
      </w:r>
      <w:r>
        <w:rPr>
          <w:sz w:val="28"/>
          <w:szCs w:val="28"/>
        </w:rPr>
        <w:t>ой после напряженного дня.   В </w:t>
      </w:r>
      <w:r w:rsidRPr="00A81FAB">
        <w:rPr>
          <w:sz w:val="28"/>
          <w:szCs w:val="28"/>
        </w:rPr>
        <w:t xml:space="preserve">отличие от </w:t>
      </w:r>
      <w:r w:rsidRPr="00A81FAB">
        <w:rPr>
          <w:sz w:val="28"/>
          <w:szCs w:val="28"/>
        </w:rPr>
        <w:lastRenderedPageBreak/>
        <w:t>взрослых, оба этих занятия действует возбуждающе</w:t>
      </w:r>
      <w:r>
        <w:rPr>
          <w:sz w:val="28"/>
          <w:szCs w:val="28"/>
        </w:rPr>
        <w:t xml:space="preserve"> на неокрепшую нервную систему ребенка, </w:t>
      </w:r>
      <w:r w:rsidRPr="00A81FAB">
        <w:rPr>
          <w:sz w:val="28"/>
          <w:szCs w:val="28"/>
        </w:rPr>
        <w:t>в свою очередь, провоцируя повышенну</w:t>
      </w:r>
      <w:r>
        <w:rPr>
          <w:sz w:val="28"/>
          <w:szCs w:val="28"/>
        </w:rPr>
        <w:t>ю утомляемость, двигательную </w:t>
      </w:r>
      <w:r w:rsidRPr="00A81FAB">
        <w:rPr>
          <w:sz w:val="28"/>
          <w:szCs w:val="28"/>
        </w:rPr>
        <w:t>активность, перевозбуждение, раздражительность и др.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Составьте вместе с ребенком распорядок дня, сл</w:t>
      </w:r>
      <w:r>
        <w:rPr>
          <w:sz w:val="28"/>
          <w:szCs w:val="28"/>
        </w:rPr>
        <w:t>едите за его соблюдением. Таким образом, </w:t>
      </w:r>
      <w:r w:rsidRPr="00A81FAB">
        <w:rPr>
          <w:sz w:val="28"/>
          <w:szCs w:val="28"/>
        </w:rPr>
        <w:t>поддержите в ребенке его стремление стать школьником.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   Не пропускайте</w:t>
      </w:r>
      <w:r w:rsidRPr="00A81FAB">
        <w:rPr>
          <w:sz w:val="28"/>
          <w:szCs w:val="28"/>
        </w:rPr>
        <w:t xml:space="preserve"> трудности, возможные у ребенка на начальном этапе овладения учебными навыками.  Если у ребенка есть логопе</w:t>
      </w:r>
      <w:r>
        <w:rPr>
          <w:sz w:val="28"/>
          <w:szCs w:val="28"/>
        </w:rPr>
        <w:t>дические проблемы, постарайтесь</w:t>
      </w:r>
      <w:r w:rsidRPr="00A81FAB">
        <w:rPr>
          <w:sz w:val="28"/>
          <w:szCs w:val="28"/>
        </w:rPr>
        <w:t xml:space="preserve"> справиться сними на первом году обучения. Поддержите первоклассника в его желании добиться успеха.  В каждой работе, очень важно найти, за что его можно похвалить.  По</w:t>
      </w:r>
      <w:r>
        <w:rPr>
          <w:sz w:val="28"/>
          <w:szCs w:val="28"/>
        </w:rPr>
        <w:t>мните, что похвала, это сильная</w:t>
      </w:r>
      <w:r w:rsidRPr="00A81FAB">
        <w:rPr>
          <w:sz w:val="28"/>
          <w:szCs w:val="28"/>
        </w:rPr>
        <w:t xml:space="preserve"> эмоциональная поддержка, которая способна зам</w:t>
      </w:r>
      <w:r>
        <w:rPr>
          <w:sz w:val="28"/>
          <w:szCs w:val="28"/>
        </w:rPr>
        <w:t>етно повысить интеллектуальные </w:t>
      </w:r>
      <w:r w:rsidRPr="00A81FAB">
        <w:rPr>
          <w:sz w:val="28"/>
          <w:szCs w:val="28"/>
        </w:rPr>
        <w:t>возможности ребенка.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   Если вас что–то </w:t>
      </w:r>
      <w:r w:rsidRPr="00A81FAB">
        <w:rPr>
          <w:sz w:val="28"/>
          <w:szCs w:val="28"/>
        </w:rPr>
        <w:t xml:space="preserve">беспокоит в поведении ребенка, в его учебных делах, не </w:t>
      </w:r>
      <w:proofErr w:type="gramStart"/>
      <w:r w:rsidRPr="00A81FAB">
        <w:rPr>
          <w:sz w:val="28"/>
          <w:szCs w:val="28"/>
        </w:rPr>
        <w:t>стесняйтесь  обращаться</w:t>
      </w:r>
      <w:proofErr w:type="gramEnd"/>
      <w:r w:rsidRPr="00A81FAB">
        <w:rPr>
          <w:sz w:val="28"/>
          <w:szCs w:val="28"/>
        </w:rPr>
        <w:t xml:space="preserve"> за советом  и консультацией к учителю или к школьному психологу.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С поступлением в школу в жизни   вашего ребенка появился человек более авторитетный,</w:t>
      </w:r>
      <w:r>
        <w:rPr>
          <w:sz w:val="28"/>
          <w:szCs w:val="28"/>
        </w:rPr>
        <w:t xml:space="preserve"> чем вы. Это учитель.  Уважайте</w:t>
      </w:r>
      <w:r w:rsidRPr="00A81FAB">
        <w:rPr>
          <w:sz w:val="28"/>
          <w:szCs w:val="28"/>
        </w:rPr>
        <w:t xml:space="preserve"> мнение первоклассника о своем педагоге.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81FAB">
        <w:rPr>
          <w:sz w:val="28"/>
          <w:szCs w:val="28"/>
        </w:rPr>
        <w:t>   </w:t>
      </w:r>
      <w:proofErr w:type="gramStart"/>
      <w:r w:rsidRPr="00A81FAB">
        <w:rPr>
          <w:sz w:val="28"/>
          <w:szCs w:val="28"/>
        </w:rPr>
        <w:t>Учение это</w:t>
      </w:r>
      <w:proofErr w:type="gramEnd"/>
      <w:r w:rsidRPr="00A81FAB">
        <w:rPr>
          <w:sz w:val="28"/>
          <w:szCs w:val="28"/>
        </w:rPr>
        <w:t xml:space="preserve"> </w:t>
      </w:r>
      <w:r>
        <w:rPr>
          <w:sz w:val="28"/>
          <w:szCs w:val="28"/>
        </w:rPr>
        <w:t>не легкий </w:t>
      </w:r>
      <w:r w:rsidRPr="00A81FAB">
        <w:rPr>
          <w:sz w:val="28"/>
          <w:szCs w:val="28"/>
        </w:rPr>
        <w:t>труд. 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FAB">
        <w:rPr>
          <w:sz w:val="28"/>
          <w:szCs w:val="28"/>
        </w:rPr>
        <w:t xml:space="preserve">   Необходимые </w:t>
      </w:r>
      <w:r>
        <w:rPr>
          <w:sz w:val="28"/>
          <w:szCs w:val="28"/>
        </w:rPr>
        <w:t>условия успешного воспитания и </w:t>
      </w:r>
      <w:r w:rsidRPr="00A81FAB">
        <w:rPr>
          <w:sz w:val="28"/>
          <w:szCs w:val="28"/>
        </w:rPr>
        <w:t>обучения в школе.</w:t>
      </w:r>
    </w:p>
    <w:p w:rsidR="003F6469" w:rsidRPr="00A81FAB" w:rsidRDefault="003F6469" w:rsidP="003F646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Организуйте, пожалуйста, уголок школьника, поддерживайте его порядок.</w:t>
      </w:r>
    </w:p>
    <w:p w:rsidR="003F6469" w:rsidRPr="00A81FAB" w:rsidRDefault="003F6469" w:rsidP="003F646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 xml:space="preserve">Перед началом выполнения домашнего задания, </w:t>
      </w:r>
      <w:proofErr w:type="gramStart"/>
      <w:r w:rsidRPr="00A81FAB">
        <w:rPr>
          <w:sz w:val="28"/>
          <w:szCs w:val="28"/>
        </w:rPr>
        <w:t>выключите  радио</w:t>
      </w:r>
      <w:proofErr w:type="gramEnd"/>
      <w:r w:rsidRPr="00A81FAB">
        <w:rPr>
          <w:sz w:val="28"/>
          <w:szCs w:val="28"/>
        </w:rPr>
        <w:t>, телевизор.</w:t>
      </w:r>
    </w:p>
    <w:p w:rsidR="003F6469" w:rsidRPr="00A81FAB" w:rsidRDefault="003F6469" w:rsidP="003F646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Не сидите с ребенком за уроками, каждый день, но проверяйте их ежедневно.</w:t>
      </w:r>
    </w:p>
    <w:p w:rsidR="003F6469" w:rsidRPr="00A81FAB" w:rsidRDefault="003F6469" w:rsidP="003F646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rPr>
          <w:sz w:val="28"/>
          <w:szCs w:val="28"/>
        </w:rPr>
      </w:pPr>
      <w:r w:rsidRPr="00A81FAB">
        <w:rPr>
          <w:sz w:val="28"/>
          <w:szCs w:val="28"/>
        </w:rPr>
        <w:t>Научите ребенка обстоятельно готовиться к завтрашнему дню: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FAB">
        <w:rPr>
          <w:sz w:val="28"/>
          <w:szCs w:val="28"/>
        </w:rPr>
        <w:t>- собрать школьные принадлежности;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FAB">
        <w:rPr>
          <w:sz w:val="28"/>
          <w:szCs w:val="28"/>
        </w:rPr>
        <w:t>- подготовить обувь, одежду.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FAB">
        <w:rPr>
          <w:sz w:val="28"/>
          <w:szCs w:val="28"/>
        </w:rPr>
        <w:t>  5. Рационально организуйте режим дня.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FAB">
        <w:rPr>
          <w:sz w:val="28"/>
          <w:szCs w:val="28"/>
        </w:rPr>
        <w:t xml:space="preserve"> 6. К делам детей относитесь </w:t>
      </w:r>
      <w:proofErr w:type="gramStart"/>
      <w:r w:rsidRPr="00A81FAB">
        <w:rPr>
          <w:sz w:val="28"/>
          <w:szCs w:val="28"/>
        </w:rPr>
        <w:t>внимательно,  доброжелательно</w:t>
      </w:r>
      <w:proofErr w:type="gramEnd"/>
      <w:r w:rsidRPr="00A81FAB">
        <w:rPr>
          <w:sz w:val="28"/>
          <w:szCs w:val="28"/>
        </w:rPr>
        <w:t>, но вместе с тем, будьте требовательны к его результатом деятельности.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FAB">
        <w:rPr>
          <w:sz w:val="28"/>
          <w:szCs w:val="28"/>
        </w:rPr>
        <w:t>  7. С самого начала учения вселяйте в детей веру и оптимизм: неудачи временны. То, что не получилось сегодня, получится завтра!</w:t>
      </w:r>
    </w:p>
    <w:p w:rsidR="003F6469" w:rsidRPr="00A81FAB" w:rsidRDefault="003F6469" w:rsidP="003F646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F6469" w:rsidRPr="00A81FAB" w:rsidRDefault="003F6469" w:rsidP="003F6469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Адаптационный период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же такое «адаптация ребёнка к школе»? В широком смысле слова адаптация – это приспособление к окружающим условиям. Адаптация к школе – это привыкание к систематическому обучению и новым условиям школы. По данным психологов, адаптация может длиться </w:t>
      </w: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от 6-8 недель до шести месяцев</w:t>
      </w: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а иногда и более. Почему же у детей так разнится длительность этого процесса? Сроки адаптации связаны со многими факторами: это «атмосфера» в семье, личностные особенности ребёнка, уровень его знаний и умений, тип образовательного учреждения, уровень сложности программы и т.д.</w:t>
      </w:r>
    </w:p>
    <w:p w:rsidR="003F6469" w:rsidRPr="00A81FAB" w:rsidRDefault="003F6469" w:rsidP="003F6469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Этапы адаптации</w:t>
      </w:r>
    </w:p>
    <w:p w:rsidR="003F6469" w:rsidRPr="00A81FAB" w:rsidRDefault="003F6469" w:rsidP="003F6469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Условно процесс адаптации ребёнка к школе принято разделять на три основных этапа, каждому из которых свойственны свои особенности.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Первый этап адаптации носит название «Ориентировочный»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Ребёнок присматривается к новым условиям, изучает обстановку, границы, нормы и т.д. Это даётся ему довольно сложно. Ребёнок часто напряжён: и физически, и психологически. Реакции могут быть ярко окрашены и резки.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Длится этап, чаще всего, около двух-трёх недель.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Второй этап – этап «Неустойчивого приспособления»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Название говорит само за себя: ребёнок начинает приспосабливаться. Он уже близок к поиску оптимального поведения в предложенных условиях. В маленькой голове выстраиваются схемы поведения – это даёт возможность организму затрачивать меньше сил, чем на первом этапе. Реакции уже менее эмоционально окрашены.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Длительность: около двух-трёх недель.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 Третий этап адаптации – «Относительно устойчивое приспособление»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этом этапе у ребёнка появляется уверенность в выбранных формах поведения, они становятся устойчивыми; происходит окончательная оценка понятия «я – школьник, и что это </w:t>
      </w:r>
      <w:proofErr w:type="gramStart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значит»…</w:t>
      </w:r>
      <w:proofErr w:type="gramEnd"/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Длится последний этап от пяти-шести недель до года.</w:t>
      </w:r>
    </w:p>
    <w:p w:rsidR="003F6469" w:rsidRPr="00A81FAB" w:rsidRDefault="003F6469" w:rsidP="003F6469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Особенности адаптации первоклассников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Адаптация ребёнка к школьной жизни – сложный и многогранный процесс, благодаря которому ребёнок приспосабливается к новым условиям и новому статусу. Гармоничное протекание процесса невозможно без помощи взрослого, от которого ждут разъяснений и уточнений, а также помощи, слов поддержки или просто объятий. Родитель должен понимать, что процесс адаптации – временный, и от того, сколько усилий приложит именно он, родитель, зависит длительность адаптации и дальнейшая успешность обучения его ребёнка.</w:t>
      </w:r>
    </w:p>
    <w:p w:rsidR="003F6469" w:rsidRPr="00A81FAB" w:rsidRDefault="003F6469" w:rsidP="003F6469">
      <w:pPr>
        <w:shd w:val="clear" w:color="auto" w:fill="E6F3FF"/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 многом адаптация ребёнка к школе зависит от обстановки в классе. Если младшему школьнику комфортно, интересно и не страшно – это облегчает процесс.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Дружелюбная атмосфера в классе – главная задача учителя в этот период. В это время у ребёнка наблюдается повышенная тревожность, внутреннее напряжение, самооценка становится низкой. Важно дать возможность ребёнку работать в удобном ему режиме. Учитель должен быть спокойным и сдержанным, обращать внимания на успехи и достижения детей. Если учитель не учитывает специфику данного периода, это может </w:t>
      </w: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привести ребёнка к нервному срыву. Поэтому так важно </w:t>
      </w:r>
      <w:proofErr w:type="spellStart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мониторить</w:t>
      </w:r>
      <w:proofErr w:type="spellEnd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состояния физического и психического здоровья первоклассника.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у родителя появилось сомнение, что у его ребёнка адаптация протекает тяжело, то он обязательно должен поговорить с учителем. Кроме того, важно не стесняться обращаться за помощью к специалистам образовательного учреждения (психологам, логопедам, медицинским работникам и т.д.)</w:t>
      </w:r>
    </w:p>
    <w:p w:rsidR="003F6469" w:rsidRPr="00A81FAB" w:rsidRDefault="003F6469" w:rsidP="003F6469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Особенности адаптации школьников (пятиклассников) к среднему звену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Любого школьника, переходящего из начальной в среднюю школу, ждёт ещё один период – адаптация к новым условиям уже привычной школы. Этот момент можно назвать переломным главным образом потому, что он совпадает с кризисными возрастными изменениями: ребёнок больше не младший школьник, </w:t>
      </w:r>
      <w:hyperlink r:id="rId5" w:history="1">
        <w:r w:rsidRPr="00A81FAB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он становится подростком</w:t>
        </w:r>
      </w:hyperlink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В это время начинает активно формироваться личностное новообразование – обретение чувства взрослости и обретение себя, как личности. Этот процесс протекает довольно болезненно и приводит к тому, что ребёнок начинает отгораживаться от близких, которые до этого времени играли важнейшую роль в его жизни. Проявляется это в том, что подросток противостоит любым вмешательствам в его жизнь и зачастую идёт наперекор чувствам и желаниям взрослых.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Теперь подросток готов выстраивать новые отношения со сверстниками. Именно через дружеские отношения у ребёнка формируются модели социальных взаимоотношений, моральные ценности и т.д.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этот период претерпевает изменения и самооценка ребёнка. Раньше она была напрямую связана с учебной деятельностью, с уровнем знаний и оценкой этих знаний учителем. Теперь главным критерием самооценки становится уровень общения со сверстниками. Ведущей деятельностью становится общение.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данном фоне снижается учебная мотивация, успеваемость падает, случаются конфликты с учителями.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Родителям стоит помнить о том, что умственная активность подростков в этот период довольно высокая. Но её развитие сейчас напрямую зависит от эмоций, которые испытывает ребёнок во время обучения.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Успехи или неудачи оказывают значительное влияние на мотивацию обучения. Ведь высокая оценка «подтверждает» возможности подростка. Идеальным является тот момент, когда «оценка» и самооценка совпадают. Если же этого не случается, происходит нарастание внутреннего дискомфорта, который со временем может перерасти во внутренний конфликт.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То есть, когда ребёнок переходит из начальной ступени школьного обучения в среднее звено, он подвергается не только внешним изменениям, но и глубинным, внутренним.</w:t>
      </w:r>
    </w:p>
    <w:p w:rsidR="003F6469" w:rsidRPr="00A81FAB" w:rsidRDefault="003F6469" w:rsidP="003F6469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Виды адаптации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Выделяют два основных вида адаптации ребёнка к школе: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Социально-психологическая адаптация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Когда ребёнок идёт в первый класс, он приобретает новый статус – школьника. Вместе с изменением статуса происходит переоценка ценностей: становится важным всё, что связано с учебной деятельностью. Ребёнок попадает в новый коллектив, его окружают незнакомые лица. В этот момент важную роль играют педагог и родитель. Они помогают настроить ребёнка на положительное эмоциональное отношение к школе.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 гармоничного прохождения адаптационного периода важно обратить особое внимание на наличие следующих навыков: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Познавательные способности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познавательных способностей у большинства детей – это естественный процесс. Но это не означает, что не стоит обращать внимание на более успешное развитие данного навыка. В старшем дошкольном возрасте данный навык развивается параллельно с памятью, вниманием, мышлением и познавательными интересами. Если все перечисленные процессы развиваются гармонично – адаптация будет проходить быстрее и организм школьника потратит меньше сил.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Креативное мышление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наши дни актуально мыслить «не как все». Значение понятия «белая ворона» сейчас кардинально меняется. Меняется и отношение к людям, обладающим ярким творческим мышлением. Родителей не должно пугать, если ребёнок умеет «</w:t>
      </w:r>
      <w:proofErr w:type="spellStart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креативить</w:t>
      </w:r>
      <w:proofErr w:type="spellEnd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 и мыслить нестандартно. В будущем это может стать хорошим подспорьем для выхода из каких-то критических ситуаций.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Самоорганизация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началом обучения в школе ребёнок попадает в систему, где работают жёсткие временные рамки: уроки, перемены, дополнительные задания – всё по определённому времени. Умение управлять и распределять своё время – это очень важный навык для первоклассника.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Кроме того, важно развитие логики, воображения, коммуникации.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Физиологическая адаптация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плечи ребёнка-школьника наваливается огромная физическая нагрузка: умственная в виде освоения новых знаний и физическая – статическое положение во время учебного процесса. Чем больше нагрузка, тем больше сил организм расходует. Здесь важно не пропустить момент утомления.</w:t>
      </w:r>
    </w:p>
    <w:p w:rsidR="003F6469" w:rsidRPr="00A81FAB" w:rsidRDefault="003F6469" w:rsidP="003F6469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Трудности и проблемы, с которыми могут столкнуться школьники и их родители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Родителям будущих первоклассников желательно знать основные трудности и проблемы, которые могут ожидать их в начальной школе: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Проблема утреннего пробуждения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первые дни обучения, особенно, если ребёнку понравилось в школе, он пробуждается без каких-либо сложностей. Со временем, первый интерес к школе притупляется, начинается обыденность и процесс пробуждения может стать не таким простым. Нередко, именно в утренние часы, перед школой у ребенка случаются истерики. Одним из способов гармоничного выхода из этой проблемы считается «постепенное пробуждение». Это значит, что ребёнка нужно будить не резко, а постепенно, с временным запасом, который позволит ему «понежится» в постели.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«Хочу, как у Сашки!»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Новоиспечённый ученик, помимо процесса обучения и подготовки домашнего задания, активно общается со сверстниками. Есть большая вероятность, что он может увидеть у другого мальчика/девочки красивый рюкзак, крутой </w:t>
      </w:r>
      <w:proofErr w:type="spellStart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айфон</w:t>
      </w:r>
      <w:proofErr w:type="spellEnd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понять, что он хочет такой же. Здесь перед родителями встаёт сложный выбор: найти возможность для совершения покупки ребёнку, чтобы «не быть хуже других» или же не идти на поводу у ребёнка, но в таком случае он может чувствовать себя неуверенно.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 гармонично выйти из такой ситуации, когда ребёнок, придя из школы заявит: «Хочу планшет, как у Сашки!»? Наиболее оптимальный вариант: предложить школьнику копить деньги. Этим вы прививаете </w:t>
      </w:r>
      <w:hyperlink r:id="rId6" w:history="1">
        <w:r w:rsidRPr="00A81FAB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грамотное отношение к деньгам</w:t>
        </w:r>
      </w:hyperlink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и даёте «возможность» ребёнку со временем принять окончательное решение: «Действительно ли это так необходимо или лучше купить что-то другое?».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Опасные домашние задания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Очень важно ребёнку выполнять домашние задания самостоятельно! Родитель всегда может помочь, но только после просьбы об этом. Поддержка с родительской стороны в этот момент обязательна: он может просто находиться в комнате, помогать переформулировать сложное в простое, но не выполнять работу за ребёнка. Первоочередной задачей взрослого </w:t>
      </w: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является помощь в организация учебного пространства: где будут лежать учебники и тетради, ручки и карандаши и т.д.</w:t>
      </w:r>
    </w:p>
    <w:p w:rsidR="003F6469" w:rsidRPr="00A81FAB" w:rsidRDefault="003F6469" w:rsidP="003F6469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Позволить ребёнку быть самостоятельным – не значит пустить всё на самотёк: вы можете контролировать ситуацию не навязываясь. Так вы даёте понять своему ребёнку: «Я тебе доверяю!» и «Ты всё можешь!».</w:t>
      </w:r>
    </w:p>
    <w:p w:rsidR="003F6469" w:rsidRPr="00A81FAB" w:rsidRDefault="003F6469" w:rsidP="003F6469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Условия для успешной адаптации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 наиболее успешным условиям адаптации следует отнести:</w:t>
      </w:r>
    </w:p>
    <w:p w:rsidR="003F6469" w:rsidRPr="00A81FAB" w:rsidRDefault="003F6469" w:rsidP="003F64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наличие полной семьи;</w:t>
      </w:r>
    </w:p>
    <w:p w:rsidR="003F6469" w:rsidRPr="00A81FAB" w:rsidRDefault="003F6469" w:rsidP="003F64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высокий уровень образования родителей;</w:t>
      </w:r>
    </w:p>
    <w:p w:rsidR="003F6469" w:rsidRPr="00A81FAB" w:rsidRDefault="003F6469" w:rsidP="003F64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адекватные методы воспитания;</w:t>
      </w:r>
    </w:p>
    <w:p w:rsidR="003F6469" w:rsidRPr="00A81FAB" w:rsidRDefault="003F6469" w:rsidP="003F64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уважение прав ребёнка;</w:t>
      </w:r>
    </w:p>
    <w:p w:rsidR="003F6469" w:rsidRPr="00A81FAB" w:rsidRDefault="003F6469" w:rsidP="003F64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готовность ребёнка к школе;</w:t>
      </w:r>
    </w:p>
    <w:p w:rsidR="003F6469" w:rsidRPr="00A81FAB" w:rsidRDefault="003F6469" w:rsidP="003F64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положительное отношение в семье к статусу школьник.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Признаки успешной адаптации: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1. Удовлетворённость от процесса обучения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Ребёнок с радостью говорит о школе и с удовольствием её посещает.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2. Освоение программы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Ребёнку не доставляет особой сложности справляться с предъявляемыми заданиями. В случае, если ребёнок трудится по традиционной программе, но испытывает некоторые трудности, важно поддержать его, не сравнивая с другими детьми, не коря и не указывая на его недостатки. Если же трудности возникают при обучении в рамках усложнённой программы (например, с углублённым изучением какого-либо предмета) родителям стоит рассмотреть вариант перехода на обычную программу.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3. Степень самостоятельности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Выполнять задания ребёнок должен самостоятельно, после неудачных попыток может просить о помощи взрослого. Многие взрослые начинают помогать с самого начала – и это большая ошибка. Ребёнок быстро привыкает к такому варианту подготовки домашнего задания и в дальнейшем ему будет сложнее выполнять его самостоятельно.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4. Удовлетворённость отношений с учителем и одноклассниками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Это один из основных признаков. Если у ребёнка сложились гармоничные отношения с учителем и одноклассниками, процесс адаптации будет проходить с наименьшими затратами.</w:t>
      </w:r>
    </w:p>
    <w:p w:rsidR="003F6469" w:rsidRPr="00A81FAB" w:rsidRDefault="003F6469" w:rsidP="003F6469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Общие рекомендации для родителей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Советы психолога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Похвала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Каждая мама, помогая делать уроки своему ребёнку, замечает его ошибки. А ведь так хочется, что бы ребёнок писал и выполнял все задания правильно! В этот момент мамин внутренний критик, исключительно из любви к ребёнку, начинает придираться, указывая на ошибки…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Родителю важно подмечать то, что у ребёнка хорошо получается, делать на этом акцент. Это придаст уверенности – у ученика появится желание и стремление сделать лучше!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График работоспособности при подготовке домашнего задания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 того, чтобы понять, как лучше подойти к выполнению домашнего задания, родителям нужно понаблюдать за своим ребёнком и ответить на несколько вопросов:</w:t>
      </w:r>
    </w:p>
    <w:p w:rsidR="003F6469" w:rsidRPr="00A81FAB" w:rsidRDefault="003F6469" w:rsidP="003F646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легко ли ребёнок «включается в работу»?</w:t>
      </w:r>
    </w:p>
    <w:p w:rsidR="003F6469" w:rsidRPr="00A81FAB" w:rsidRDefault="003F6469" w:rsidP="003F646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сколько времени требуется «на разгон»?</w:t>
      </w:r>
    </w:p>
    <w:p w:rsidR="003F6469" w:rsidRPr="00A81FAB" w:rsidRDefault="003F6469" w:rsidP="003F646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сколько времени, после включения, он </w:t>
      </w:r>
      <w:proofErr w:type="gramStart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может работать</w:t>
      </w:r>
      <w:proofErr w:type="gramEnd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не уставая?</w:t>
      </w:r>
    </w:p>
    <w:p w:rsidR="003F6469" w:rsidRPr="00A81FAB" w:rsidRDefault="003F6469" w:rsidP="003F646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 быстро наступает истощение?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 тех детей, кто с трудом включается в выполнение домашнего задания, лучше начинать с литературного чтения. А тем, кто быстро истощается – с математики и обязательно делать перерывы.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Не требуйте слишком много!</w:t>
      </w:r>
    </w:p>
    <w:p w:rsidR="003F6469" w:rsidRPr="00A81FAB" w:rsidRDefault="003F6469" w:rsidP="003F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Родителю важно понимать и осознавать возможности ребёнка. Для этого можно просто наблюдать: что у начинающего школьника получается хорошо, а что – не совсем. Ставьте «цели» мягко, чуть-чуть выше возможностей ребёнка или в соответствии с ними.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Ставка на уверенность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 мамы и папы очень важно знать «сильные» стороны своего начинающего ученика. Для этого ответьте себе на вопросы:</w:t>
      </w:r>
    </w:p>
    <w:p w:rsidR="003F6469" w:rsidRPr="00A81FAB" w:rsidRDefault="003F6469" w:rsidP="003F646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«Что восхищает меня в моём ребёнке?»;</w:t>
      </w:r>
    </w:p>
    <w:p w:rsidR="003F6469" w:rsidRPr="00A81FAB" w:rsidRDefault="003F6469" w:rsidP="003F646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«Что он умеет делать хорошо?».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Помогая ребёнку стать уверенным школьником опирайтесь на то, в чём он силён.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Всегда должна быть возможность успокоиться</w:t>
      </w:r>
    </w:p>
    <w:p w:rsidR="003F6469" w:rsidRPr="00A81FAB" w:rsidRDefault="003F6469" w:rsidP="003F6469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Многие родители не знают, как правильно успокаивать ребёнка в случае его огорчения, разочарований и слёз. Очень важно в такие моменты разделить чувства ребёнка и позволить ему их выразить.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подобных случаях нельзя говорить такие фразы: «Не обращай внимание!», «Это же фигня-вопрос…», «Такие это мелочи!» и т.д.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Нужно обозначить, что вы понимаете его чувства: «Я знаю, ты расстроен» и осторожно попросить </w:t>
      </w:r>
      <w:proofErr w:type="gramStart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рассказать</w:t>
      </w:r>
      <w:proofErr w:type="gramEnd"/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что случилось. Пока ребёнок будет рассказывать, эмоция выразится и ребёнку станет легче.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Кроме этого, родителям желательно выполнять следующие рекомендации:</w:t>
      </w:r>
    </w:p>
    <w:p w:rsidR="003F6469" w:rsidRPr="00A81FAB" w:rsidRDefault="003F6469" w:rsidP="003F646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развивайте у начинающего школьника «чувство» времени;</w:t>
      </w:r>
    </w:p>
    <w:p w:rsidR="003F6469" w:rsidRPr="00A81FAB" w:rsidRDefault="003F6469" w:rsidP="003F646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приучайте содержать свои вещи в порядке;</w:t>
      </w:r>
    </w:p>
    <w:p w:rsidR="003F6469" w:rsidRPr="00A81FAB" w:rsidRDefault="003F6469" w:rsidP="003F646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помните: «Ребёнок тоже имеет право на ошибку!»;</w:t>
      </w:r>
    </w:p>
    <w:p w:rsidR="003F6469" w:rsidRPr="00A81FAB" w:rsidRDefault="003F6469" w:rsidP="003F646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предоставляйте своему ребёнку возможность самому себя обслуживать.</w:t>
      </w:r>
    </w:p>
    <w:p w:rsidR="003F6469" w:rsidRPr="00A81FAB" w:rsidRDefault="003F6469" w:rsidP="003F64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Медицинские рекомендации</w:t>
      </w:r>
    </w:p>
    <w:p w:rsidR="003F6469" w:rsidRPr="00A81FAB" w:rsidRDefault="003F6469" w:rsidP="003F64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Стабильный режим дня. Важно подводить ребёнка к этому режиму не сразу, а постепенно.</w:t>
      </w:r>
    </w:p>
    <w:p w:rsidR="003F6469" w:rsidRPr="00A81FAB" w:rsidRDefault="003F6469" w:rsidP="003F64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Полноценный сон.</w:t>
      </w:r>
    </w:p>
    <w:p w:rsidR="003F6469" w:rsidRPr="00A81FAB" w:rsidRDefault="003F6469" w:rsidP="003F64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Удобное рабочее место. Важно правильно выбрать мебель (соответствующую росту ребёнка), источник освещения должен быть слева от ребёнка.</w:t>
      </w:r>
    </w:p>
    <w:p w:rsidR="003F6469" w:rsidRPr="00A81FAB" w:rsidRDefault="003F6469" w:rsidP="003F64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Прогулки на свежем воздухе (не менее двух часов в день).</w:t>
      </w:r>
    </w:p>
    <w:p w:rsidR="003F6469" w:rsidRPr="00A81FAB" w:rsidRDefault="003F6469" w:rsidP="003F64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Отдых после уроков (желательно со сменой деятельности).</w:t>
      </w:r>
    </w:p>
    <w:p w:rsidR="003F6469" w:rsidRPr="00A81FAB" w:rsidRDefault="003F6469" w:rsidP="003F64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Рационально здоровое питание.</w:t>
      </w:r>
    </w:p>
    <w:p w:rsidR="003F6469" w:rsidRPr="00A81FAB" w:rsidRDefault="003F6469" w:rsidP="003F64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Позитивное отношение к окружающим людям.</w:t>
      </w:r>
    </w:p>
    <w:p w:rsidR="003F6469" w:rsidRPr="00A81FAB" w:rsidRDefault="003F6469" w:rsidP="003F64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Стремление к успеху.</w:t>
      </w:r>
    </w:p>
    <w:p w:rsidR="003F6469" w:rsidRPr="00A81FAB" w:rsidRDefault="003F6469" w:rsidP="003F64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Исключить просмотр ТВ и компьютерных игр перед сном.</w:t>
      </w:r>
    </w:p>
    <w:p w:rsidR="003F6469" w:rsidRPr="00A81FAB" w:rsidRDefault="003F6469" w:rsidP="003F64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Подводя итог, следует сказать, что адаптация к школе – это серьёзный путь, пройдя который ребёнок встаёт на новую ступень развития. Если его будут сопровождать слаженно работающие родители, учитель, психолог и медицинский работник, то этот путь не будет слишком долог и тернист.</w:t>
      </w:r>
    </w:p>
    <w:p w:rsidR="003F6469" w:rsidRPr="00A81FAB" w:rsidRDefault="003F6469" w:rsidP="003F6469">
      <w:pPr>
        <w:spacing w:after="0" w:line="615" w:lineRule="atLeast"/>
        <w:ind w:left="-3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Нервно-мышечная релаксация</w:t>
      </w:r>
    </w:p>
    <w:p w:rsidR="003F6469" w:rsidRPr="00A81FAB" w:rsidRDefault="003F6469" w:rsidP="003F6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Нервно-мышечная релаксация по Джекобсону представляет собой комплекс упражнений, направленных на снятие напряжения. Упражнения заключаются в смене контролируемого напряжения и расслабления определенных групп мышц.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метода основана на следующих принципах:</w:t>
      </w:r>
    </w:p>
    <w:p w:rsidR="003F6469" w:rsidRPr="00A81FAB" w:rsidRDefault="003F6469" w:rsidP="003F6469">
      <w:pPr>
        <w:numPr>
          <w:ilvl w:val="0"/>
          <w:numId w:val="22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сильного напряжения мышцы стремятся к расслаблению;</w:t>
      </w:r>
    </w:p>
    <w:p w:rsidR="003F6469" w:rsidRPr="00A81FAB" w:rsidRDefault="003F6469" w:rsidP="003F6469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полной физической релаксацией следует спад эмоциональной активности, за счет чего достигается состояние покоя.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Нервно-мышечная релаксация по Джекобсону показана в ситуациях, предполагающих возникновение сильных эмоциональных нагрузок.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профилактических целях нервно-мышечная релаксация может быть полезна даже для абсолютно здоровых людей, имеющих работу, предполагающую повышенную моральную и материальную ответственность, или ведущих малоподвижный образ жизни.</w:t>
      </w:r>
    </w:p>
    <w:p w:rsidR="003F6469" w:rsidRPr="00A81FAB" w:rsidRDefault="003F6469" w:rsidP="003F6469">
      <w:pPr>
        <w:spacing w:before="600" w:after="0" w:line="271" w:lineRule="atLeast"/>
        <w:ind w:left="-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комплекс упражнений нервно-мышечной релаксации по Джекобсону</w:t>
      </w:r>
    </w:p>
    <w:p w:rsidR="003F6469" w:rsidRPr="00A81FAB" w:rsidRDefault="003F6469" w:rsidP="003F6469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упражнений, разработанных доктором Джекобсоном, является полная релаксация, способствующая снятию нервного напряжения.</w:t>
      </w:r>
    </w:p>
    <w:p w:rsidR="003F6469" w:rsidRPr="00A81FAB" w:rsidRDefault="003F6469" w:rsidP="003F6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можно условно разделить на 4 блока:</w:t>
      </w:r>
    </w:p>
    <w:p w:rsidR="003F6469" w:rsidRPr="00A81FAB" w:rsidRDefault="003F6469" w:rsidP="003F6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руки и плечи;</w:t>
      </w:r>
    </w:p>
    <w:p w:rsidR="003F6469" w:rsidRPr="00A81FAB" w:rsidRDefault="003F6469" w:rsidP="003F6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шея, зона затылка и лицевые мышцы;</w:t>
      </w:r>
    </w:p>
    <w:p w:rsidR="003F6469" w:rsidRPr="00A81FAB" w:rsidRDefault="003F6469" w:rsidP="003F6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спина и живот;</w:t>
      </w:r>
    </w:p>
    <w:p w:rsidR="003F6469" w:rsidRPr="00A81FAB" w:rsidRDefault="003F6469" w:rsidP="003F6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ноги.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блок содержит от одного до 3 упражнений, которые делаются в положении сидя. Все упражнения выполняются по трехэтапной схеме: напрячься – прочувствовать – расслабиться. Затем проанализировать отличие напряженного состояния от расслабленного.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расслабления рук и плечевого пояса.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Сжать руки в кулаки.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Почувствовать, как напрягаются пальцы и предплечья.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Зафиксировать положение на несколько секунд, потом медленно расслабить кисти.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предела согнуть руки в локтях.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Ощутить напряжение бицепса.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Зафиксировать положение, а затем медленно разогнуть руки, расслабляя их.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Поднять плечи вверх.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Постараться достичь максимального подъема.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наивысшей точке зафиксировать положение, ощутить растяжку сухожилий и напряжение мышц плечевого пояса и шеи.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медленно опустить плечи и расслабиться.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шеи, зоны затылка и лицевых мышц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Наклонить голову вниз.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Постараться максимально подтянуть подбородок к груди, почувствовать, как напрягаются мышцы шеи.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Зафиксировать положение, затем медленно поднять голову.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Поднять вверх брови, максимально напрягая при этом мышцы лба.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Ощутить напряжение.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Зафиксировать положение, затем расслабиться.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Сильно наморщить нос.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Почувствовать, как напрягаются мышцы передней части лица.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Зафиксировать положение, затем медленно расслабиться.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Плотно сжать зубы. Уголки губ растянуть в улыбке. Эта гримаса вызовет напряжение щек, подбородка и скул. Зафиксировать положение, затем медленно расслабиться.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спины и живота</w:t>
      </w:r>
      <w:r w:rsidRPr="00A81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Свести лопатки так сильно, насколько это возможно.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Зафиксироваться в точке максимального напряжения, затем медленно расслабиться.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Далее нужно напрячь живот. Почувствовать, как от напряжения уплотняются мышцы брюшного пресса. Подождать несколько секунд, затем расслабиться.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ног</w:t>
      </w:r>
      <w:r w:rsidRPr="00A81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Упереть пятки в пол и напрячь мышцы бедер.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Почувствовать, как мышцы приходят в тонус. Зафиксировать положение, затем медленно расслабить </w:t>
      </w:r>
      <w:proofErr w:type="spellStart"/>
      <w:proofErr w:type="gramStart"/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ноги.Потянуть</w:t>
      </w:r>
      <w:proofErr w:type="spellEnd"/>
      <w:proofErr w:type="gramEnd"/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носки на себя. Почувствовать, как растягиваются пяточные сухожилия и напрягаются икроножные мышцы. Зафиксировать положение, затем медленно расслабить </w:t>
      </w:r>
      <w:proofErr w:type="spellStart"/>
      <w:proofErr w:type="gramStart"/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ноги.Поджать</w:t>
      </w:r>
      <w:proofErr w:type="spellEnd"/>
      <w:proofErr w:type="gramEnd"/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пальцы ног, почувствовать напряжение в подошвенных мышцах и сухожилиях ступни. Зафиксировать положение, затем медленно разжать пальцы, расслабив стопу.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интернете можно найти несколько вариаций комплексов на нервно-мышечную релаксацию, отличных по составу, но единых по методологии выполнения. Если какое-либо из предложенных упражнений вызывает спазмы, боли или судороги, его нужно заменить. Между блоками </w:t>
      </w:r>
      <w:proofErr w:type="gramStart"/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делать</w:t>
      </w:r>
      <w:proofErr w:type="gramEnd"/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перерыв на релаксацию 20-30 секунд.</w:t>
      </w:r>
    </w:p>
    <w:p w:rsidR="003F6469" w:rsidRPr="00A81FAB" w:rsidRDefault="003F6469" w:rsidP="003F6469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комплекса упражнений необходимо закрыть глаза и сделать 2-3 глубоких вдоха. Прислушаться к своим ощущениям, почувствовать, как волна расслабленности медленно движется по телу от кистей рук к плечам и голове. Затем от спины к животу и ногам. Перед тем, как открыть глаза, рекомендуется медленно сосчитать в обратном порядке от 10 до 1.</w:t>
      </w:r>
    </w:p>
    <w:p w:rsidR="003F6469" w:rsidRPr="00A81FAB" w:rsidRDefault="003F6469" w:rsidP="003F6469">
      <w:pPr>
        <w:rPr>
          <w:rFonts w:ascii="Times New Roman" w:hAnsi="Times New Roman" w:cs="Times New Roman"/>
          <w:sz w:val="28"/>
          <w:szCs w:val="28"/>
        </w:rPr>
      </w:pPr>
    </w:p>
    <w:p w:rsidR="003F6469" w:rsidRPr="00A81FAB" w:rsidRDefault="003F6469" w:rsidP="003F6469"/>
    <w:p w:rsidR="003F6469" w:rsidRPr="00A81FAB" w:rsidRDefault="003F6469" w:rsidP="003F64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81F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Адаптация детей-мигрантов в школе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время, по данным статистики, дети мигрантов, недавно прибывших из стран СНГ и российских регионов, составляют 20–30 процентов общего числа учеников. Их интеграция в новое окружение становится одной из первоочередных задач, стоящих перед системой образования. Основные проблемы, возникающие в ходе решения этой задачи, таковы.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дети мигрантов часто испытывают трудности в общении с одноклассниками. Прежде всего, мешает недостаточная развитость навыков общения у младших школьников — и коренных жителей, и мигрантов. Например, многие дети к моменту поступления в начальную школу не умеют знакомиться со сверстниками, не знают, как вежливо обратиться к другому ребенку, как вежливо отказать. Кроме того, навыки взаимодействия, с которыми приходят в школу дети мигрантов, часто оказываются неадекватными в новой социальной среде: приезжие дети могут считать оскорбительными слова и выражения, которые не являются таковыми в местной детской культуре. Культурно </w:t>
      </w: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обусловленные различия в способах невербальной коммуникации, нормах отношений, ценностях, стандартах и ритуалах поведения многочисленны, и они часто становятся причиной неприятных недоразумений при взаимодействии детей разных национальностей. 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детям-мигрантам зачастую тяжело дается школьная программа, что снижает их самооценку, негативно сказывается на отношениях с окружающими, почти автоматически снижает социальный статус ребенка среди одноклассников. Обычные причины неуспеваемости детей-мигрантов — плохое знание языка и слабая дошкольная подготовка. Они не всегда понимают объяснения учителя, не умеют выразить свою мысль.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совместного действия этих факторов многие дети-мигранты уже в свои семь-восемь лет начинают воспринимать социум, в котором они вынуждены находиться, как отвергающий, унижающий и дискриминирующий.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данной проблемы состоит в целенаправленном обучении младших школьников взаимодействию и сотрудничеству непосредственно в классных коллективах. Обучать детей взаимодействию и сотрудничеству необходимо сразу же после их появления в школе: это лучший способ избежать формирования и закрепления отрицательных стереотипов, в том числе этнических. В центре внимания должно стоять формирование у детей доброжелательного отношения к другому, готовности к обсуждению проблемных ситуаций и умения находить конструктивные решения.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учителю надо определить способ организации работы детей. Тематика занятий может быть любой: например, рисование, конструирование, создание текстов и т. п. Это позволяет одновременно с обучением детей сотрудничеству решать другие образовательные и воспитательные задачи. Таким образом, не нужно вводить дополнительные учебные часы или изменять содержание учебных планов.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 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 положительного отношения к сотрудничеству. Нужно убедить детей, что работать вместе с другими интересно, сама работа часто позволяет сделать то, чего не сделаешь в одиночку, а теплые чувства к партнерам сохраняются и после окончания общего дела.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привычки согласовывать свои личные интересы с интересами других. Нужно помочь детям осознать, что вклад каждого в работу обогащается вкладом других участников, а вызывающий положительные эмоции результат может существенно отличаться от первоначального личного замысла.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Обучение детей правилам эффективной организации совместной работы. Нужно научить детей до начала и в ходе работы обсуждать и согласовывать планы, а также распределять обязанности и средства, используя при этом справедливые процедуры и объективные критерии.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Развитие эмоциональной сферы. Нужно научить детей чувствовать эмоциональное состояние партнеров, своевременно реагировать на их слова, жесты, мимику и т. п., адекватными средствами выражать собственные чувства и обсуждать предполагаемые чувства партнеров.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организации коллективной творческой деятельности детей и роли педагога в обучении детей взаимодействию и сотрудничеству важен подбор заданий. Задания должны быть такими, чтобы успех напрямую зависел от дружной и согласованной работы всех членов группы, — в противном случае работа не может считаться коллективной и не соответствует поставленной цели.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класса, куда пришел ученик со слабым знанием языка, как правило, проводит беседу с учениками о необходимости постоянной дружеской поддержки нового товарища. Такая поддержка сверстников – языковая и моральная – очень помогает ребенку адаптироваться в новой среде. Вовлечение ребенка в учебную и внеурочную деятельность помогают ребенку выразить себя, проявить свои способности, вызвать одобрение учителя и уважение сверстников. Достигнутые успехи в разного рода занятиях могут принести ребенку популярность, повысить его самооценку и снизить риск формирования комплекса неполноценности. Все эти приемы проверены опытом и успешно работают в коллективе.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родителям:</w:t>
      </w:r>
    </w:p>
    <w:p w:rsidR="003F6469" w:rsidRPr="00A81FAB" w:rsidRDefault="003F6469" w:rsidP="003F646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интеграции и психологической адаптации детей-мигрантов в школе состоит в целенаправленном обучении их взаимодействию и сотрудничеству. Обучать детей взаимодействию и сотрудничеству необходимо сразу же после их появления в школе: это лучший способ избежать формирования и закрепления отрицательных стереотипов, в том числе этнических. В центре внимания должно стоять формирование у детей доброжелательного отношения к другому, готовности к обсуждению проблемных ситуаций и умения находить конструктивные решения.</w:t>
      </w:r>
    </w:p>
    <w:p w:rsidR="00474093" w:rsidRPr="00A81FAB" w:rsidRDefault="00474093" w:rsidP="00A81FA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4093" w:rsidRPr="00A81FAB" w:rsidSect="003B479B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F56"/>
    <w:multiLevelType w:val="multilevel"/>
    <w:tmpl w:val="3030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34EF3"/>
    <w:multiLevelType w:val="multilevel"/>
    <w:tmpl w:val="EE3E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2FFE"/>
    <w:multiLevelType w:val="multilevel"/>
    <w:tmpl w:val="9F56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F0124"/>
    <w:multiLevelType w:val="multilevel"/>
    <w:tmpl w:val="EAC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E59C8"/>
    <w:multiLevelType w:val="multilevel"/>
    <w:tmpl w:val="2A9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4320"/>
    <w:multiLevelType w:val="multilevel"/>
    <w:tmpl w:val="E784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746FC"/>
    <w:multiLevelType w:val="multilevel"/>
    <w:tmpl w:val="D0A4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71CEF"/>
    <w:multiLevelType w:val="multilevel"/>
    <w:tmpl w:val="888A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54563"/>
    <w:multiLevelType w:val="multilevel"/>
    <w:tmpl w:val="448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C7200"/>
    <w:multiLevelType w:val="multilevel"/>
    <w:tmpl w:val="674A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85C64"/>
    <w:multiLevelType w:val="multilevel"/>
    <w:tmpl w:val="5AB8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37540"/>
    <w:multiLevelType w:val="multilevel"/>
    <w:tmpl w:val="F47A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F1691"/>
    <w:multiLevelType w:val="multilevel"/>
    <w:tmpl w:val="C778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00926"/>
    <w:multiLevelType w:val="multilevel"/>
    <w:tmpl w:val="57F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B3849"/>
    <w:multiLevelType w:val="multilevel"/>
    <w:tmpl w:val="05DE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23A2E"/>
    <w:multiLevelType w:val="multilevel"/>
    <w:tmpl w:val="6806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6D5A82"/>
    <w:multiLevelType w:val="multilevel"/>
    <w:tmpl w:val="D88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6505F"/>
    <w:multiLevelType w:val="hybridMultilevel"/>
    <w:tmpl w:val="C2C47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81730"/>
    <w:multiLevelType w:val="multilevel"/>
    <w:tmpl w:val="94F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63428"/>
    <w:multiLevelType w:val="multilevel"/>
    <w:tmpl w:val="6142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F3F75"/>
    <w:multiLevelType w:val="multilevel"/>
    <w:tmpl w:val="7948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E38B0"/>
    <w:multiLevelType w:val="multilevel"/>
    <w:tmpl w:val="E61E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A53AA"/>
    <w:multiLevelType w:val="multilevel"/>
    <w:tmpl w:val="BCB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054F01"/>
    <w:multiLevelType w:val="multilevel"/>
    <w:tmpl w:val="2526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B0CFD"/>
    <w:multiLevelType w:val="multilevel"/>
    <w:tmpl w:val="EA74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870EA4"/>
    <w:multiLevelType w:val="multilevel"/>
    <w:tmpl w:val="9754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614FA1"/>
    <w:multiLevelType w:val="multilevel"/>
    <w:tmpl w:val="58B6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D84618"/>
    <w:multiLevelType w:val="hybridMultilevel"/>
    <w:tmpl w:val="6C9C0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66AED"/>
    <w:multiLevelType w:val="multilevel"/>
    <w:tmpl w:val="A23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AB17B0"/>
    <w:multiLevelType w:val="multilevel"/>
    <w:tmpl w:val="BC6A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64ABC"/>
    <w:multiLevelType w:val="multilevel"/>
    <w:tmpl w:val="B860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2"/>
  </w:num>
  <w:num w:numId="3">
    <w:abstractNumId w:val="16"/>
  </w:num>
  <w:num w:numId="4">
    <w:abstractNumId w:val="2"/>
  </w:num>
  <w:num w:numId="5">
    <w:abstractNumId w:val="10"/>
  </w:num>
  <w:num w:numId="6">
    <w:abstractNumId w:val="15"/>
  </w:num>
  <w:num w:numId="7">
    <w:abstractNumId w:val="14"/>
  </w:num>
  <w:num w:numId="8">
    <w:abstractNumId w:val="13"/>
  </w:num>
  <w:num w:numId="9">
    <w:abstractNumId w:val="0"/>
  </w:num>
  <w:num w:numId="10">
    <w:abstractNumId w:val="21"/>
  </w:num>
  <w:num w:numId="11">
    <w:abstractNumId w:val="1"/>
  </w:num>
  <w:num w:numId="12">
    <w:abstractNumId w:val="23"/>
  </w:num>
  <w:num w:numId="13">
    <w:abstractNumId w:val="12"/>
  </w:num>
  <w:num w:numId="14">
    <w:abstractNumId w:val="20"/>
  </w:num>
  <w:num w:numId="15">
    <w:abstractNumId w:val="9"/>
  </w:num>
  <w:num w:numId="16">
    <w:abstractNumId w:val="19"/>
  </w:num>
  <w:num w:numId="17">
    <w:abstractNumId w:val="28"/>
  </w:num>
  <w:num w:numId="18">
    <w:abstractNumId w:val="4"/>
  </w:num>
  <w:num w:numId="19">
    <w:abstractNumId w:val="18"/>
  </w:num>
  <w:num w:numId="20">
    <w:abstractNumId w:val="8"/>
  </w:num>
  <w:num w:numId="21">
    <w:abstractNumId w:val="29"/>
  </w:num>
  <w:num w:numId="22">
    <w:abstractNumId w:val="26"/>
  </w:num>
  <w:num w:numId="23">
    <w:abstractNumId w:val="25"/>
  </w:num>
  <w:num w:numId="24">
    <w:abstractNumId w:val="3"/>
  </w:num>
  <w:num w:numId="25">
    <w:abstractNumId w:val="6"/>
  </w:num>
  <w:num w:numId="26">
    <w:abstractNumId w:val="24"/>
  </w:num>
  <w:num w:numId="27">
    <w:abstractNumId w:val="30"/>
  </w:num>
  <w:num w:numId="28">
    <w:abstractNumId w:val="11"/>
  </w:num>
  <w:num w:numId="29">
    <w:abstractNumId w:val="5"/>
  </w:num>
  <w:num w:numId="30">
    <w:abstractNumId w:val="2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F"/>
    <w:rsid w:val="00002E9B"/>
    <w:rsid w:val="00005771"/>
    <w:rsid w:val="00006630"/>
    <w:rsid w:val="000072A2"/>
    <w:rsid w:val="00010782"/>
    <w:rsid w:val="00013F08"/>
    <w:rsid w:val="00016769"/>
    <w:rsid w:val="00016B17"/>
    <w:rsid w:val="000220CA"/>
    <w:rsid w:val="00031BFE"/>
    <w:rsid w:val="00031F59"/>
    <w:rsid w:val="00032C88"/>
    <w:rsid w:val="000341FE"/>
    <w:rsid w:val="0003529B"/>
    <w:rsid w:val="00035346"/>
    <w:rsid w:val="00035821"/>
    <w:rsid w:val="0004012A"/>
    <w:rsid w:val="00041E17"/>
    <w:rsid w:val="0004253E"/>
    <w:rsid w:val="00042B1B"/>
    <w:rsid w:val="00043BEF"/>
    <w:rsid w:val="000453A1"/>
    <w:rsid w:val="00045490"/>
    <w:rsid w:val="000464FE"/>
    <w:rsid w:val="000579E9"/>
    <w:rsid w:val="00057F93"/>
    <w:rsid w:val="00061992"/>
    <w:rsid w:val="00061DCB"/>
    <w:rsid w:val="000648E6"/>
    <w:rsid w:val="00067E27"/>
    <w:rsid w:val="00070447"/>
    <w:rsid w:val="00070AEA"/>
    <w:rsid w:val="00071616"/>
    <w:rsid w:val="00071696"/>
    <w:rsid w:val="00073E8E"/>
    <w:rsid w:val="000742E2"/>
    <w:rsid w:val="000749FD"/>
    <w:rsid w:val="00075B54"/>
    <w:rsid w:val="00076709"/>
    <w:rsid w:val="0008095C"/>
    <w:rsid w:val="000814AD"/>
    <w:rsid w:val="000836E1"/>
    <w:rsid w:val="00084E21"/>
    <w:rsid w:val="0008674C"/>
    <w:rsid w:val="000928DB"/>
    <w:rsid w:val="0009345C"/>
    <w:rsid w:val="00093AFA"/>
    <w:rsid w:val="00094D1D"/>
    <w:rsid w:val="00095439"/>
    <w:rsid w:val="000975B9"/>
    <w:rsid w:val="00097862"/>
    <w:rsid w:val="000A0B34"/>
    <w:rsid w:val="000A1102"/>
    <w:rsid w:val="000A5299"/>
    <w:rsid w:val="000A724F"/>
    <w:rsid w:val="000A7FC2"/>
    <w:rsid w:val="000B433C"/>
    <w:rsid w:val="000B5A51"/>
    <w:rsid w:val="000B7601"/>
    <w:rsid w:val="000C131F"/>
    <w:rsid w:val="000C202C"/>
    <w:rsid w:val="000C40D8"/>
    <w:rsid w:val="000C4362"/>
    <w:rsid w:val="000D37FF"/>
    <w:rsid w:val="000D4F9F"/>
    <w:rsid w:val="000D5DCD"/>
    <w:rsid w:val="000D62CE"/>
    <w:rsid w:val="000D6867"/>
    <w:rsid w:val="000E4227"/>
    <w:rsid w:val="000E4339"/>
    <w:rsid w:val="000E62FA"/>
    <w:rsid w:val="000F35E3"/>
    <w:rsid w:val="000F4EB4"/>
    <w:rsid w:val="000F653A"/>
    <w:rsid w:val="001005E4"/>
    <w:rsid w:val="0010113E"/>
    <w:rsid w:val="00102307"/>
    <w:rsid w:val="0010399A"/>
    <w:rsid w:val="001039ED"/>
    <w:rsid w:val="00103F93"/>
    <w:rsid w:val="0010657C"/>
    <w:rsid w:val="001122A8"/>
    <w:rsid w:val="0011312B"/>
    <w:rsid w:val="00113A04"/>
    <w:rsid w:val="00114514"/>
    <w:rsid w:val="00114A81"/>
    <w:rsid w:val="001167D3"/>
    <w:rsid w:val="0012263B"/>
    <w:rsid w:val="00124B78"/>
    <w:rsid w:val="00126707"/>
    <w:rsid w:val="00132FC8"/>
    <w:rsid w:val="00133579"/>
    <w:rsid w:val="001338CD"/>
    <w:rsid w:val="00133ECB"/>
    <w:rsid w:val="00134229"/>
    <w:rsid w:val="001352CF"/>
    <w:rsid w:val="00137402"/>
    <w:rsid w:val="0014048D"/>
    <w:rsid w:val="00154B31"/>
    <w:rsid w:val="001555F0"/>
    <w:rsid w:val="00157447"/>
    <w:rsid w:val="0016053F"/>
    <w:rsid w:val="00163A76"/>
    <w:rsid w:val="00164454"/>
    <w:rsid w:val="001646E6"/>
    <w:rsid w:val="00164DFA"/>
    <w:rsid w:val="00165051"/>
    <w:rsid w:val="00165C17"/>
    <w:rsid w:val="00165D02"/>
    <w:rsid w:val="001704D3"/>
    <w:rsid w:val="00170AFF"/>
    <w:rsid w:val="0017147C"/>
    <w:rsid w:val="001715BF"/>
    <w:rsid w:val="0017609C"/>
    <w:rsid w:val="0018014A"/>
    <w:rsid w:val="0018064D"/>
    <w:rsid w:val="00182019"/>
    <w:rsid w:val="00183D4B"/>
    <w:rsid w:val="00184CD6"/>
    <w:rsid w:val="00190D07"/>
    <w:rsid w:val="0019298E"/>
    <w:rsid w:val="0019704F"/>
    <w:rsid w:val="001A2DDA"/>
    <w:rsid w:val="001A38FE"/>
    <w:rsid w:val="001B0404"/>
    <w:rsid w:val="001B055B"/>
    <w:rsid w:val="001B0EC5"/>
    <w:rsid w:val="001B1A8F"/>
    <w:rsid w:val="001B2F07"/>
    <w:rsid w:val="001B3037"/>
    <w:rsid w:val="001B48FB"/>
    <w:rsid w:val="001B7F18"/>
    <w:rsid w:val="001C07A8"/>
    <w:rsid w:val="001D6EBB"/>
    <w:rsid w:val="001E32CF"/>
    <w:rsid w:val="001E44AD"/>
    <w:rsid w:val="001E4722"/>
    <w:rsid w:val="001F0EDD"/>
    <w:rsid w:val="001F3BF8"/>
    <w:rsid w:val="001F603E"/>
    <w:rsid w:val="0020359E"/>
    <w:rsid w:val="00206993"/>
    <w:rsid w:val="002124D1"/>
    <w:rsid w:val="002165B9"/>
    <w:rsid w:val="002211CC"/>
    <w:rsid w:val="002216F1"/>
    <w:rsid w:val="00226970"/>
    <w:rsid w:val="002269C2"/>
    <w:rsid w:val="00226A28"/>
    <w:rsid w:val="00226B2F"/>
    <w:rsid w:val="00227112"/>
    <w:rsid w:val="00230911"/>
    <w:rsid w:val="00231A9E"/>
    <w:rsid w:val="00233339"/>
    <w:rsid w:val="00233469"/>
    <w:rsid w:val="00233D2F"/>
    <w:rsid w:val="002357D2"/>
    <w:rsid w:val="00235C85"/>
    <w:rsid w:val="00235CE0"/>
    <w:rsid w:val="00241096"/>
    <w:rsid w:val="00245957"/>
    <w:rsid w:val="00246E42"/>
    <w:rsid w:val="00247E70"/>
    <w:rsid w:val="002503DC"/>
    <w:rsid w:val="002510C5"/>
    <w:rsid w:val="00254D7A"/>
    <w:rsid w:val="00257444"/>
    <w:rsid w:val="0026007C"/>
    <w:rsid w:val="00260926"/>
    <w:rsid w:val="00262049"/>
    <w:rsid w:val="00262841"/>
    <w:rsid w:val="0026562C"/>
    <w:rsid w:val="00265B64"/>
    <w:rsid w:val="00273969"/>
    <w:rsid w:val="002748DD"/>
    <w:rsid w:val="00275AD5"/>
    <w:rsid w:val="002761CB"/>
    <w:rsid w:val="00280F45"/>
    <w:rsid w:val="00281B73"/>
    <w:rsid w:val="00282711"/>
    <w:rsid w:val="0028278E"/>
    <w:rsid w:val="00282D39"/>
    <w:rsid w:val="00290072"/>
    <w:rsid w:val="002901E7"/>
    <w:rsid w:val="002917C5"/>
    <w:rsid w:val="00294F7E"/>
    <w:rsid w:val="00295AA5"/>
    <w:rsid w:val="00295CD7"/>
    <w:rsid w:val="002966A9"/>
    <w:rsid w:val="00297012"/>
    <w:rsid w:val="002A164F"/>
    <w:rsid w:val="002A3C92"/>
    <w:rsid w:val="002A3EA3"/>
    <w:rsid w:val="002A3F44"/>
    <w:rsid w:val="002A4E66"/>
    <w:rsid w:val="002B0983"/>
    <w:rsid w:val="002B19D4"/>
    <w:rsid w:val="002B2C4C"/>
    <w:rsid w:val="002B48E7"/>
    <w:rsid w:val="002B57B6"/>
    <w:rsid w:val="002C72E1"/>
    <w:rsid w:val="002D05F7"/>
    <w:rsid w:val="002D0963"/>
    <w:rsid w:val="002D0A21"/>
    <w:rsid w:val="002D5604"/>
    <w:rsid w:val="002D5B0B"/>
    <w:rsid w:val="002D5F93"/>
    <w:rsid w:val="002E67EB"/>
    <w:rsid w:val="002E6A24"/>
    <w:rsid w:val="002F32EC"/>
    <w:rsid w:val="002F41D2"/>
    <w:rsid w:val="002F73EF"/>
    <w:rsid w:val="0030339B"/>
    <w:rsid w:val="003118EA"/>
    <w:rsid w:val="0031445B"/>
    <w:rsid w:val="003228B1"/>
    <w:rsid w:val="0032696B"/>
    <w:rsid w:val="00330228"/>
    <w:rsid w:val="00330B13"/>
    <w:rsid w:val="00330EAA"/>
    <w:rsid w:val="0033170D"/>
    <w:rsid w:val="00331B87"/>
    <w:rsid w:val="003357C6"/>
    <w:rsid w:val="00335F99"/>
    <w:rsid w:val="00336F8E"/>
    <w:rsid w:val="00344D86"/>
    <w:rsid w:val="00347008"/>
    <w:rsid w:val="003475EB"/>
    <w:rsid w:val="00350DF4"/>
    <w:rsid w:val="00351B1E"/>
    <w:rsid w:val="00352523"/>
    <w:rsid w:val="0035551D"/>
    <w:rsid w:val="00356349"/>
    <w:rsid w:val="00362472"/>
    <w:rsid w:val="003669C4"/>
    <w:rsid w:val="00381DEE"/>
    <w:rsid w:val="00384447"/>
    <w:rsid w:val="00385D3B"/>
    <w:rsid w:val="00387396"/>
    <w:rsid w:val="0039085C"/>
    <w:rsid w:val="00390D57"/>
    <w:rsid w:val="0039197E"/>
    <w:rsid w:val="0039336C"/>
    <w:rsid w:val="003953FF"/>
    <w:rsid w:val="003959C0"/>
    <w:rsid w:val="00396691"/>
    <w:rsid w:val="003971B6"/>
    <w:rsid w:val="003A133F"/>
    <w:rsid w:val="003A1A73"/>
    <w:rsid w:val="003A3275"/>
    <w:rsid w:val="003A7434"/>
    <w:rsid w:val="003B07CB"/>
    <w:rsid w:val="003B479B"/>
    <w:rsid w:val="003B50F0"/>
    <w:rsid w:val="003B53A2"/>
    <w:rsid w:val="003B5966"/>
    <w:rsid w:val="003C19A3"/>
    <w:rsid w:val="003C53D2"/>
    <w:rsid w:val="003C5CA8"/>
    <w:rsid w:val="003C5CB8"/>
    <w:rsid w:val="003D0625"/>
    <w:rsid w:val="003D12B9"/>
    <w:rsid w:val="003D3172"/>
    <w:rsid w:val="003D772B"/>
    <w:rsid w:val="003E26FF"/>
    <w:rsid w:val="003E3018"/>
    <w:rsid w:val="003E3169"/>
    <w:rsid w:val="003E323A"/>
    <w:rsid w:val="003E3709"/>
    <w:rsid w:val="003E4027"/>
    <w:rsid w:val="003E551B"/>
    <w:rsid w:val="003E580F"/>
    <w:rsid w:val="003F2C45"/>
    <w:rsid w:val="003F5D1C"/>
    <w:rsid w:val="003F604F"/>
    <w:rsid w:val="003F6223"/>
    <w:rsid w:val="003F62F9"/>
    <w:rsid w:val="003F6469"/>
    <w:rsid w:val="003F7F63"/>
    <w:rsid w:val="0040304F"/>
    <w:rsid w:val="00405AFA"/>
    <w:rsid w:val="0041016C"/>
    <w:rsid w:val="00410FE3"/>
    <w:rsid w:val="00412B5B"/>
    <w:rsid w:val="00415D07"/>
    <w:rsid w:val="00420C0B"/>
    <w:rsid w:val="004258F9"/>
    <w:rsid w:val="00425B6C"/>
    <w:rsid w:val="00425DE0"/>
    <w:rsid w:val="00426D09"/>
    <w:rsid w:val="00430D83"/>
    <w:rsid w:val="004315DA"/>
    <w:rsid w:val="0043226A"/>
    <w:rsid w:val="0043397B"/>
    <w:rsid w:val="00435196"/>
    <w:rsid w:val="0043799E"/>
    <w:rsid w:val="00440CC4"/>
    <w:rsid w:val="00441CB3"/>
    <w:rsid w:val="004441A2"/>
    <w:rsid w:val="00447E4F"/>
    <w:rsid w:val="004511DC"/>
    <w:rsid w:val="00451235"/>
    <w:rsid w:val="004539BD"/>
    <w:rsid w:val="00460D6A"/>
    <w:rsid w:val="00461B91"/>
    <w:rsid w:val="00467322"/>
    <w:rsid w:val="00467EFE"/>
    <w:rsid w:val="00471FED"/>
    <w:rsid w:val="00473717"/>
    <w:rsid w:val="00474093"/>
    <w:rsid w:val="00481F67"/>
    <w:rsid w:val="004873EE"/>
    <w:rsid w:val="004877B1"/>
    <w:rsid w:val="00490699"/>
    <w:rsid w:val="0049250A"/>
    <w:rsid w:val="00494737"/>
    <w:rsid w:val="00494F9F"/>
    <w:rsid w:val="00497753"/>
    <w:rsid w:val="004A33CD"/>
    <w:rsid w:val="004A386C"/>
    <w:rsid w:val="004A599F"/>
    <w:rsid w:val="004A5DD1"/>
    <w:rsid w:val="004A72F9"/>
    <w:rsid w:val="004A7682"/>
    <w:rsid w:val="004B0645"/>
    <w:rsid w:val="004B2140"/>
    <w:rsid w:val="004B426B"/>
    <w:rsid w:val="004B4DAB"/>
    <w:rsid w:val="004B7196"/>
    <w:rsid w:val="004B7B3D"/>
    <w:rsid w:val="004D1688"/>
    <w:rsid w:val="004D58AB"/>
    <w:rsid w:val="004D6E73"/>
    <w:rsid w:val="004D70C9"/>
    <w:rsid w:val="004D7157"/>
    <w:rsid w:val="004E1689"/>
    <w:rsid w:val="004F15A8"/>
    <w:rsid w:val="004F2504"/>
    <w:rsid w:val="004F3355"/>
    <w:rsid w:val="004F4F4F"/>
    <w:rsid w:val="004F741E"/>
    <w:rsid w:val="00502069"/>
    <w:rsid w:val="00502B27"/>
    <w:rsid w:val="005030B1"/>
    <w:rsid w:val="00503F80"/>
    <w:rsid w:val="00504723"/>
    <w:rsid w:val="0051097C"/>
    <w:rsid w:val="00510E0F"/>
    <w:rsid w:val="00511FC6"/>
    <w:rsid w:val="005128B0"/>
    <w:rsid w:val="00516349"/>
    <w:rsid w:val="00521426"/>
    <w:rsid w:val="005216A8"/>
    <w:rsid w:val="0052170B"/>
    <w:rsid w:val="005236E4"/>
    <w:rsid w:val="005246E8"/>
    <w:rsid w:val="00524F4D"/>
    <w:rsid w:val="00526DAD"/>
    <w:rsid w:val="00533B60"/>
    <w:rsid w:val="0053638A"/>
    <w:rsid w:val="0053731E"/>
    <w:rsid w:val="00540CBF"/>
    <w:rsid w:val="00544823"/>
    <w:rsid w:val="00545F8E"/>
    <w:rsid w:val="0055093B"/>
    <w:rsid w:val="005513E8"/>
    <w:rsid w:val="00552B90"/>
    <w:rsid w:val="0055420A"/>
    <w:rsid w:val="00555E2D"/>
    <w:rsid w:val="0056336C"/>
    <w:rsid w:val="00564732"/>
    <w:rsid w:val="00565B28"/>
    <w:rsid w:val="00566DD0"/>
    <w:rsid w:val="005734BD"/>
    <w:rsid w:val="00577B28"/>
    <w:rsid w:val="0058161A"/>
    <w:rsid w:val="0058288D"/>
    <w:rsid w:val="005866E2"/>
    <w:rsid w:val="00587A03"/>
    <w:rsid w:val="00590A5A"/>
    <w:rsid w:val="00590DC5"/>
    <w:rsid w:val="0059428C"/>
    <w:rsid w:val="005962F8"/>
    <w:rsid w:val="005A1472"/>
    <w:rsid w:val="005A7318"/>
    <w:rsid w:val="005B0979"/>
    <w:rsid w:val="005B33A2"/>
    <w:rsid w:val="005B4D80"/>
    <w:rsid w:val="005B5532"/>
    <w:rsid w:val="005B7A51"/>
    <w:rsid w:val="005D1B7B"/>
    <w:rsid w:val="005D33EB"/>
    <w:rsid w:val="005D5E85"/>
    <w:rsid w:val="005D686D"/>
    <w:rsid w:val="005D6E46"/>
    <w:rsid w:val="005E0D97"/>
    <w:rsid w:val="005E1F54"/>
    <w:rsid w:val="005E37D7"/>
    <w:rsid w:val="005E3CC0"/>
    <w:rsid w:val="005E4331"/>
    <w:rsid w:val="005E4CC3"/>
    <w:rsid w:val="005E785B"/>
    <w:rsid w:val="005F0D89"/>
    <w:rsid w:val="005F1BBE"/>
    <w:rsid w:val="005F24CE"/>
    <w:rsid w:val="00600E77"/>
    <w:rsid w:val="006010CF"/>
    <w:rsid w:val="00603F0A"/>
    <w:rsid w:val="006109DD"/>
    <w:rsid w:val="0061332A"/>
    <w:rsid w:val="00615E90"/>
    <w:rsid w:val="00621226"/>
    <w:rsid w:val="00621410"/>
    <w:rsid w:val="00622983"/>
    <w:rsid w:val="00623225"/>
    <w:rsid w:val="00623496"/>
    <w:rsid w:val="006250D4"/>
    <w:rsid w:val="006260C0"/>
    <w:rsid w:val="00627C5A"/>
    <w:rsid w:val="00633FB1"/>
    <w:rsid w:val="00634155"/>
    <w:rsid w:val="006342B3"/>
    <w:rsid w:val="0063451D"/>
    <w:rsid w:val="00637EB1"/>
    <w:rsid w:val="0064223C"/>
    <w:rsid w:val="006465FC"/>
    <w:rsid w:val="00650933"/>
    <w:rsid w:val="00650E58"/>
    <w:rsid w:val="00655369"/>
    <w:rsid w:val="00655C00"/>
    <w:rsid w:val="00660AA7"/>
    <w:rsid w:val="00661DB7"/>
    <w:rsid w:val="00673ABB"/>
    <w:rsid w:val="00674431"/>
    <w:rsid w:val="00674F8F"/>
    <w:rsid w:val="006830F8"/>
    <w:rsid w:val="0068362C"/>
    <w:rsid w:val="0068364F"/>
    <w:rsid w:val="00684FC8"/>
    <w:rsid w:val="00690358"/>
    <w:rsid w:val="006947CF"/>
    <w:rsid w:val="006A07B4"/>
    <w:rsid w:val="006A593F"/>
    <w:rsid w:val="006A6ABF"/>
    <w:rsid w:val="006B000C"/>
    <w:rsid w:val="006B3F94"/>
    <w:rsid w:val="006B6486"/>
    <w:rsid w:val="006C33CB"/>
    <w:rsid w:val="006C49DA"/>
    <w:rsid w:val="006D1FD7"/>
    <w:rsid w:val="006D2C79"/>
    <w:rsid w:val="006E0BAD"/>
    <w:rsid w:val="006E32DF"/>
    <w:rsid w:val="006E5E47"/>
    <w:rsid w:val="006F0514"/>
    <w:rsid w:val="006F29CE"/>
    <w:rsid w:val="006F5BE9"/>
    <w:rsid w:val="006F6E9D"/>
    <w:rsid w:val="006F73AE"/>
    <w:rsid w:val="006F74A0"/>
    <w:rsid w:val="00700F8E"/>
    <w:rsid w:val="0070108D"/>
    <w:rsid w:val="00701383"/>
    <w:rsid w:val="00704A01"/>
    <w:rsid w:val="007065EB"/>
    <w:rsid w:val="00711E38"/>
    <w:rsid w:val="00716D64"/>
    <w:rsid w:val="0071735B"/>
    <w:rsid w:val="00717B63"/>
    <w:rsid w:val="00721B4F"/>
    <w:rsid w:val="0072377F"/>
    <w:rsid w:val="00725E59"/>
    <w:rsid w:val="00725FF1"/>
    <w:rsid w:val="007269CC"/>
    <w:rsid w:val="00735529"/>
    <w:rsid w:val="00735560"/>
    <w:rsid w:val="00741DA1"/>
    <w:rsid w:val="0074474E"/>
    <w:rsid w:val="00746821"/>
    <w:rsid w:val="00746976"/>
    <w:rsid w:val="00747DF8"/>
    <w:rsid w:val="007519D5"/>
    <w:rsid w:val="00754759"/>
    <w:rsid w:val="00760A13"/>
    <w:rsid w:val="00762DDC"/>
    <w:rsid w:val="00773B17"/>
    <w:rsid w:val="00774BDA"/>
    <w:rsid w:val="00777E0F"/>
    <w:rsid w:val="007825EC"/>
    <w:rsid w:val="007842A5"/>
    <w:rsid w:val="0078506F"/>
    <w:rsid w:val="00793574"/>
    <w:rsid w:val="007940B4"/>
    <w:rsid w:val="00794E90"/>
    <w:rsid w:val="00796AFF"/>
    <w:rsid w:val="00796CB1"/>
    <w:rsid w:val="007A3174"/>
    <w:rsid w:val="007A5EAD"/>
    <w:rsid w:val="007A609D"/>
    <w:rsid w:val="007A6FD3"/>
    <w:rsid w:val="007B0781"/>
    <w:rsid w:val="007B197F"/>
    <w:rsid w:val="007B1B40"/>
    <w:rsid w:val="007B3916"/>
    <w:rsid w:val="007B7943"/>
    <w:rsid w:val="007C222E"/>
    <w:rsid w:val="007D13E5"/>
    <w:rsid w:val="007D46B7"/>
    <w:rsid w:val="007D4D23"/>
    <w:rsid w:val="007E0ACE"/>
    <w:rsid w:val="007E3016"/>
    <w:rsid w:val="007E5536"/>
    <w:rsid w:val="007E79AB"/>
    <w:rsid w:val="007E7BA9"/>
    <w:rsid w:val="007F0125"/>
    <w:rsid w:val="007F2831"/>
    <w:rsid w:val="007F2A2D"/>
    <w:rsid w:val="007F2E17"/>
    <w:rsid w:val="007F3A7B"/>
    <w:rsid w:val="007F3DBC"/>
    <w:rsid w:val="007F5B32"/>
    <w:rsid w:val="007F6D58"/>
    <w:rsid w:val="00800290"/>
    <w:rsid w:val="00801971"/>
    <w:rsid w:val="00804212"/>
    <w:rsid w:val="0080643B"/>
    <w:rsid w:val="00807351"/>
    <w:rsid w:val="008126E4"/>
    <w:rsid w:val="0081286A"/>
    <w:rsid w:val="00815B3D"/>
    <w:rsid w:val="00820E4E"/>
    <w:rsid w:val="00822DB0"/>
    <w:rsid w:val="00827087"/>
    <w:rsid w:val="00834AD4"/>
    <w:rsid w:val="00834B3A"/>
    <w:rsid w:val="00834B80"/>
    <w:rsid w:val="00836BD8"/>
    <w:rsid w:val="00836D6E"/>
    <w:rsid w:val="00837060"/>
    <w:rsid w:val="00842235"/>
    <w:rsid w:val="008431FC"/>
    <w:rsid w:val="0084452D"/>
    <w:rsid w:val="00846CCA"/>
    <w:rsid w:val="0085003F"/>
    <w:rsid w:val="00850A73"/>
    <w:rsid w:val="008531AD"/>
    <w:rsid w:val="00853AB1"/>
    <w:rsid w:val="008606D5"/>
    <w:rsid w:val="0086155D"/>
    <w:rsid w:val="00862EB8"/>
    <w:rsid w:val="00865C82"/>
    <w:rsid w:val="00866D4E"/>
    <w:rsid w:val="00870144"/>
    <w:rsid w:val="008713C9"/>
    <w:rsid w:val="0087218A"/>
    <w:rsid w:val="008758EE"/>
    <w:rsid w:val="00884457"/>
    <w:rsid w:val="00885BB6"/>
    <w:rsid w:val="008870A6"/>
    <w:rsid w:val="00891AF2"/>
    <w:rsid w:val="0089244A"/>
    <w:rsid w:val="0089262C"/>
    <w:rsid w:val="00895B24"/>
    <w:rsid w:val="008974F7"/>
    <w:rsid w:val="008A3935"/>
    <w:rsid w:val="008A5714"/>
    <w:rsid w:val="008A716C"/>
    <w:rsid w:val="008B0D59"/>
    <w:rsid w:val="008B432B"/>
    <w:rsid w:val="008B464C"/>
    <w:rsid w:val="008C0C05"/>
    <w:rsid w:val="008C4AED"/>
    <w:rsid w:val="008C65CA"/>
    <w:rsid w:val="008D4FB4"/>
    <w:rsid w:val="008D60B7"/>
    <w:rsid w:val="008D78D1"/>
    <w:rsid w:val="008E2917"/>
    <w:rsid w:val="008E66AD"/>
    <w:rsid w:val="008F2577"/>
    <w:rsid w:val="008F40AB"/>
    <w:rsid w:val="00902D1F"/>
    <w:rsid w:val="009040C3"/>
    <w:rsid w:val="009151E3"/>
    <w:rsid w:val="00915608"/>
    <w:rsid w:val="00917EBC"/>
    <w:rsid w:val="00920CFA"/>
    <w:rsid w:val="00922749"/>
    <w:rsid w:val="00930286"/>
    <w:rsid w:val="00932A13"/>
    <w:rsid w:val="00934BBD"/>
    <w:rsid w:val="00935666"/>
    <w:rsid w:val="0093798C"/>
    <w:rsid w:val="00942EEA"/>
    <w:rsid w:val="00943673"/>
    <w:rsid w:val="00944B5A"/>
    <w:rsid w:val="00947A8A"/>
    <w:rsid w:val="00947DEB"/>
    <w:rsid w:val="00960B4E"/>
    <w:rsid w:val="0096120E"/>
    <w:rsid w:val="00963EEB"/>
    <w:rsid w:val="009648D9"/>
    <w:rsid w:val="0096621E"/>
    <w:rsid w:val="0096683F"/>
    <w:rsid w:val="00967052"/>
    <w:rsid w:val="00967D94"/>
    <w:rsid w:val="00974298"/>
    <w:rsid w:val="009758F1"/>
    <w:rsid w:val="009778D6"/>
    <w:rsid w:val="00977CEA"/>
    <w:rsid w:val="00983E2C"/>
    <w:rsid w:val="00984066"/>
    <w:rsid w:val="00986CD7"/>
    <w:rsid w:val="00990EF7"/>
    <w:rsid w:val="009944CD"/>
    <w:rsid w:val="009A667B"/>
    <w:rsid w:val="009A6C5A"/>
    <w:rsid w:val="009B0A56"/>
    <w:rsid w:val="009B1721"/>
    <w:rsid w:val="009B20EA"/>
    <w:rsid w:val="009B2E89"/>
    <w:rsid w:val="009B6B32"/>
    <w:rsid w:val="009C0E59"/>
    <w:rsid w:val="009C24EE"/>
    <w:rsid w:val="009C2CE1"/>
    <w:rsid w:val="009C342B"/>
    <w:rsid w:val="009C5491"/>
    <w:rsid w:val="009D0EF5"/>
    <w:rsid w:val="009D10A7"/>
    <w:rsid w:val="009D14BD"/>
    <w:rsid w:val="009D1C42"/>
    <w:rsid w:val="009D69D9"/>
    <w:rsid w:val="009D752E"/>
    <w:rsid w:val="009D7E1F"/>
    <w:rsid w:val="009E09FC"/>
    <w:rsid w:val="009E3AD5"/>
    <w:rsid w:val="009E70A7"/>
    <w:rsid w:val="009E7AE6"/>
    <w:rsid w:val="00A004D6"/>
    <w:rsid w:val="00A00D39"/>
    <w:rsid w:val="00A01A81"/>
    <w:rsid w:val="00A05330"/>
    <w:rsid w:val="00A0647D"/>
    <w:rsid w:val="00A06B07"/>
    <w:rsid w:val="00A11AAD"/>
    <w:rsid w:val="00A12020"/>
    <w:rsid w:val="00A164B8"/>
    <w:rsid w:val="00A16571"/>
    <w:rsid w:val="00A1670A"/>
    <w:rsid w:val="00A2208B"/>
    <w:rsid w:val="00A302A8"/>
    <w:rsid w:val="00A3066B"/>
    <w:rsid w:val="00A31331"/>
    <w:rsid w:val="00A353B7"/>
    <w:rsid w:val="00A360CD"/>
    <w:rsid w:val="00A41AC1"/>
    <w:rsid w:val="00A41CCF"/>
    <w:rsid w:val="00A41D27"/>
    <w:rsid w:val="00A41FE7"/>
    <w:rsid w:val="00A44386"/>
    <w:rsid w:val="00A44511"/>
    <w:rsid w:val="00A518C5"/>
    <w:rsid w:val="00A55511"/>
    <w:rsid w:val="00A56B1C"/>
    <w:rsid w:val="00A56B52"/>
    <w:rsid w:val="00A5750A"/>
    <w:rsid w:val="00A63852"/>
    <w:rsid w:val="00A70623"/>
    <w:rsid w:val="00A717B9"/>
    <w:rsid w:val="00A71DFA"/>
    <w:rsid w:val="00A74259"/>
    <w:rsid w:val="00A7425F"/>
    <w:rsid w:val="00A7551C"/>
    <w:rsid w:val="00A776A3"/>
    <w:rsid w:val="00A81FAB"/>
    <w:rsid w:val="00A86AA5"/>
    <w:rsid w:val="00A905EA"/>
    <w:rsid w:val="00AA4CD0"/>
    <w:rsid w:val="00AA5233"/>
    <w:rsid w:val="00AB1C07"/>
    <w:rsid w:val="00AB2A67"/>
    <w:rsid w:val="00AB52A1"/>
    <w:rsid w:val="00AB5B52"/>
    <w:rsid w:val="00AC212F"/>
    <w:rsid w:val="00AC424E"/>
    <w:rsid w:val="00AC46EB"/>
    <w:rsid w:val="00AC54D1"/>
    <w:rsid w:val="00AC5F64"/>
    <w:rsid w:val="00AD0FF2"/>
    <w:rsid w:val="00AD26C6"/>
    <w:rsid w:val="00AD359E"/>
    <w:rsid w:val="00AD555E"/>
    <w:rsid w:val="00AD76DF"/>
    <w:rsid w:val="00AE0726"/>
    <w:rsid w:val="00AE23CF"/>
    <w:rsid w:val="00AE2F1F"/>
    <w:rsid w:val="00AE31F8"/>
    <w:rsid w:val="00AE4014"/>
    <w:rsid w:val="00AE4F1E"/>
    <w:rsid w:val="00AE52F7"/>
    <w:rsid w:val="00AE6153"/>
    <w:rsid w:val="00AF06C9"/>
    <w:rsid w:val="00AF0925"/>
    <w:rsid w:val="00AF30A4"/>
    <w:rsid w:val="00AF3D83"/>
    <w:rsid w:val="00B01C08"/>
    <w:rsid w:val="00B02961"/>
    <w:rsid w:val="00B06584"/>
    <w:rsid w:val="00B169E9"/>
    <w:rsid w:val="00B16CA8"/>
    <w:rsid w:val="00B17879"/>
    <w:rsid w:val="00B21864"/>
    <w:rsid w:val="00B2651E"/>
    <w:rsid w:val="00B2705E"/>
    <w:rsid w:val="00B32E6D"/>
    <w:rsid w:val="00B34357"/>
    <w:rsid w:val="00B472C8"/>
    <w:rsid w:val="00B47EE7"/>
    <w:rsid w:val="00B5048E"/>
    <w:rsid w:val="00B50F38"/>
    <w:rsid w:val="00B53D31"/>
    <w:rsid w:val="00B54509"/>
    <w:rsid w:val="00B56119"/>
    <w:rsid w:val="00B66648"/>
    <w:rsid w:val="00B73103"/>
    <w:rsid w:val="00B73D94"/>
    <w:rsid w:val="00B75D82"/>
    <w:rsid w:val="00B75E85"/>
    <w:rsid w:val="00B80EA1"/>
    <w:rsid w:val="00B82533"/>
    <w:rsid w:val="00B827CA"/>
    <w:rsid w:val="00B82D8D"/>
    <w:rsid w:val="00B84B45"/>
    <w:rsid w:val="00B95DD1"/>
    <w:rsid w:val="00B9720F"/>
    <w:rsid w:val="00BA0E09"/>
    <w:rsid w:val="00BA1080"/>
    <w:rsid w:val="00BA11B7"/>
    <w:rsid w:val="00BA2FFB"/>
    <w:rsid w:val="00BB0A96"/>
    <w:rsid w:val="00BB1EDE"/>
    <w:rsid w:val="00BB755A"/>
    <w:rsid w:val="00BC01D0"/>
    <w:rsid w:val="00BC4E10"/>
    <w:rsid w:val="00BC7D62"/>
    <w:rsid w:val="00BD37E5"/>
    <w:rsid w:val="00BD39C2"/>
    <w:rsid w:val="00BD4CB2"/>
    <w:rsid w:val="00BD4FEC"/>
    <w:rsid w:val="00BD5B5B"/>
    <w:rsid w:val="00BD6023"/>
    <w:rsid w:val="00BD62E5"/>
    <w:rsid w:val="00BD67A7"/>
    <w:rsid w:val="00BE1978"/>
    <w:rsid w:val="00BE236A"/>
    <w:rsid w:val="00BE27E8"/>
    <w:rsid w:val="00BE39F7"/>
    <w:rsid w:val="00BE47A4"/>
    <w:rsid w:val="00BF04CE"/>
    <w:rsid w:val="00BF0DA4"/>
    <w:rsid w:val="00BF53E7"/>
    <w:rsid w:val="00C01831"/>
    <w:rsid w:val="00C01B24"/>
    <w:rsid w:val="00C01CD3"/>
    <w:rsid w:val="00C037AD"/>
    <w:rsid w:val="00C05E35"/>
    <w:rsid w:val="00C07F02"/>
    <w:rsid w:val="00C12877"/>
    <w:rsid w:val="00C13045"/>
    <w:rsid w:val="00C13AF7"/>
    <w:rsid w:val="00C158A1"/>
    <w:rsid w:val="00C17EAA"/>
    <w:rsid w:val="00C22821"/>
    <w:rsid w:val="00C22BDB"/>
    <w:rsid w:val="00C25166"/>
    <w:rsid w:val="00C26902"/>
    <w:rsid w:val="00C310AC"/>
    <w:rsid w:val="00C3128F"/>
    <w:rsid w:val="00C3297A"/>
    <w:rsid w:val="00C33A77"/>
    <w:rsid w:val="00C33B5E"/>
    <w:rsid w:val="00C3699F"/>
    <w:rsid w:val="00C41647"/>
    <w:rsid w:val="00C43624"/>
    <w:rsid w:val="00C441D9"/>
    <w:rsid w:val="00C45003"/>
    <w:rsid w:val="00C5376D"/>
    <w:rsid w:val="00C545BC"/>
    <w:rsid w:val="00C54E59"/>
    <w:rsid w:val="00C61AD5"/>
    <w:rsid w:val="00C62165"/>
    <w:rsid w:val="00C63298"/>
    <w:rsid w:val="00C662D5"/>
    <w:rsid w:val="00C668BD"/>
    <w:rsid w:val="00C66DE0"/>
    <w:rsid w:val="00C67FFE"/>
    <w:rsid w:val="00C712CC"/>
    <w:rsid w:val="00C7166E"/>
    <w:rsid w:val="00C73059"/>
    <w:rsid w:val="00C74B15"/>
    <w:rsid w:val="00C822CE"/>
    <w:rsid w:val="00C84EEA"/>
    <w:rsid w:val="00C86691"/>
    <w:rsid w:val="00C92154"/>
    <w:rsid w:val="00C92DEA"/>
    <w:rsid w:val="00C930C2"/>
    <w:rsid w:val="00C957B9"/>
    <w:rsid w:val="00CA043C"/>
    <w:rsid w:val="00CA1309"/>
    <w:rsid w:val="00CA16E4"/>
    <w:rsid w:val="00CA6BF7"/>
    <w:rsid w:val="00CB101C"/>
    <w:rsid w:val="00CB158A"/>
    <w:rsid w:val="00CB217B"/>
    <w:rsid w:val="00CB4D65"/>
    <w:rsid w:val="00CC3608"/>
    <w:rsid w:val="00CD1DC5"/>
    <w:rsid w:val="00CD3D1D"/>
    <w:rsid w:val="00CD5CE8"/>
    <w:rsid w:val="00CE0AA3"/>
    <w:rsid w:val="00CE1A36"/>
    <w:rsid w:val="00CE3652"/>
    <w:rsid w:val="00CE429B"/>
    <w:rsid w:val="00CE52F4"/>
    <w:rsid w:val="00CF5DE6"/>
    <w:rsid w:val="00D020AB"/>
    <w:rsid w:val="00D0319D"/>
    <w:rsid w:val="00D06664"/>
    <w:rsid w:val="00D07450"/>
    <w:rsid w:val="00D111D1"/>
    <w:rsid w:val="00D15308"/>
    <w:rsid w:val="00D200F2"/>
    <w:rsid w:val="00D22D65"/>
    <w:rsid w:val="00D233AC"/>
    <w:rsid w:val="00D265AF"/>
    <w:rsid w:val="00D272C6"/>
    <w:rsid w:val="00D3470F"/>
    <w:rsid w:val="00D36375"/>
    <w:rsid w:val="00D36CFE"/>
    <w:rsid w:val="00D37250"/>
    <w:rsid w:val="00D40C43"/>
    <w:rsid w:val="00D41877"/>
    <w:rsid w:val="00D41AE4"/>
    <w:rsid w:val="00D42B68"/>
    <w:rsid w:val="00D458A3"/>
    <w:rsid w:val="00D47351"/>
    <w:rsid w:val="00D479E2"/>
    <w:rsid w:val="00D5029F"/>
    <w:rsid w:val="00D52446"/>
    <w:rsid w:val="00D57E2E"/>
    <w:rsid w:val="00D62038"/>
    <w:rsid w:val="00D64136"/>
    <w:rsid w:val="00D707D6"/>
    <w:rsid w:val="00D71DD5"/>
    <w:rsid w:val="00D7323F"/>
    <w:rsid w:val="00D75DDB"/>
    <w:rsid w:val="00D75FD2"/>
    <w:rsid w:val="00D777D7"/>
    <w:rsid w:val="00D822E2"/>
    <w:rsid w:val="00D82B5B"/>
    <w:rsid w:val="00D82DB5"/>
    <w:rsid w:val="00D83A98"/>
    <w:rsid w:val="00D85BB3"/>
    <w:rsid w:val="00D86B46"/>
    <w:rsid w:val="00D958E4"/>
    <w:rsid w:val="00D95BDC"/>
    <w:rsid w:val="00D96A50"/>
    <w:rsid w:val="00DA4379"/>
    <w:rsid w:val="00DA76C5"/>
    <w:rsid w:val="00DA7E21"/>
    <w:rsid w:val="00DB3BAA"/>
    <w:rsid w:val="00DB3CB8"/>
    <w:rsid w:val="00DB52A6"/>
    <w:rsid w:val="00DB6ACC"/>
    <w:rsid w:val="00DC17BF"/>
    <w:rsid w:val="00DC1CDC"/>
    <w:rsid w:val="00DC2E99"/>
    <w:rsid w:val="00DC4461"/>
    <w:rsid w:val="00DC5445"/>
    <w:rsid w:val="00DD1FA9"/>
    <w:rsid w:val="00DD5452"/>
    <w:rsid w:val="00DD6061"/>
    <w:rsid w:val="00DD658C"/>
    <w:rsid w:val="00DD7086"/>
    <w:rsid w:val="00DE0C45"/>
    <w:rsid w:val="00DE0E03"/>
    <w:rsid w:val="00DE2284"/>
    <w:rsid w:val="00DE6379"/>
    <w:rsid w:val="00DE72B0"/>
    <w:rsid w:val="00DF1D11"/>
    <w:rsid w:val="00DF2707"/>
    <w:rsid w:val="00DF4EC8"/>
    <w:rsid w:val="00E0080E"/>
    <w:rsid w:val="00E046E7"/>
    <w:rsid w:val="00E04EB5"/>
    <w:rsid w:val="00E066E8"/>
    <w:rsid w:val="00E10F5D"/>
    <w:rsid w:val="00E1591D"/>
    <w:rsid w:val="00E15BAF"/>
    <w:rsid w:val="00E15D12"/>
    <w:rsid w:val="00E2046A"/>
    <w:rsid w:val="00E23B13"/>
    <w:rsid w:val="00E2651C"/>
    <w:rsid w:val="00E265CB"/>
    <w:rsid w:val="00E31C68"/>
    <w:rsid w:val="00E31ECA"/>
    <w:rsid w:val="00E3516A"/>
    <w:rsid w:val="00E355D1"/>
    <w:rsid w:val="00E40996"/>
    <w:rsid w:val="00E42B78"/>
    <w:rsid w:val="00E4506E"/>
    <w:rsid w:val="00E46817"/>
    <w:rsid w:val="00E507BC"/>
    <w:rsid w:val="00E526AA"/>
    <w:rsid w:val="00E53556"/>
    <w:rsid w:val="00E5587C"/>
    <w:rsid w:val="00E5696D"/>
    <w:rsid w:val="00E630D9"/>
    <w:rsid w:val="00E631D9"/>
    <w:rsid w:val="00E63CD1"/>
    <w:rsid w:val="00E6412C"/>
    <w:rsid w:val="00E651BC"/>
    <w:rsid w:val="00E661BE"/>
    <w:rsid w:val="00E75B0D"/>
    <w:rsid w:val="00E815E0"/>
    <w:rsid w:val="00E82CB7"/>
    <w:rsid w:val="00E96E38"/>
    <w:rsid w:val="00E97418"/>
    <w:rsid w:val="00EA05CB"/>
    <w:rsid w:val="00EA29BB"/>
    <w:rsid w:val="00EA5FD5"/>
    <w:rsid w:val="00EA6DD7"/>
    <w:rsid w:val="00EA7951"/>
    <w:rsid w:val="00EB25B4"/>
    <w:rsid w:val="00EB43A6"/>
    <w:rsid w:val="00EB4764"/>
    <w:rsid w:val="00EB5851"/>
    <w:rsid w:val="00EB6AE4"/>
    <w:rsid w:val="00EC1B41"/>
    <w:rsid w:val="00EC3A75"/>
    <w:rsid w:val="00ED117B"/>
    <w:rsid w:val="00ED26F7"/>
    <w:rsid w:val="00ED2FB4"/>
    <w:rsid w:val="00ED41DF"/>
    <w:rsid w:val="00EE21DD"/>
    <w:rsid w:val="00EE4374"/>
    <w:rsid w:val="00EE55B7"/>
    <w:rsid w:val="00EE7A66"/>
    <w:rsid w:val="00EF094E"/>
    <w:rsid w:val="00EF0AED"/>
    <w:rsid w:val="00EF3438"/>
    <w:rsid w:val="00EF4D96"/>
    <w:rsid w:val="00EF69B3"/>
    <w:rsid w:val="00EF6F8A"/>
    <w:rsid w:val="00EF74CC"/>
    <w:rsid w:val="00EF78B8"/>
    <w:rsid w:val="00F00E4D"/>
    <w:rsid w:val="00F02752"/>
    <w:rsid w:val="00F0358C"/>
    <w:rsid w:val="00F046F5"/>
    <w:rsid w:val="00F10EFD"/>
    <w:rsid w:val="00F11EC4"/>
    <w:rsid w:val="00F14206"/>
    <w:rsid w:val="00F144F8"/>
    <w:rsid w:val="00F17946"/>
    <w:rsid w:val="00F2153D"/>
    <w:rsid w:val="00F21F94"/>
    <w:rsid w:val="00F24B50"/>
    <w:rsid w:val="00F303D2"/>
    <w:rsid w:val="00F30CFA"/>
    <w:rsid w:val="00F34910"/>
    <w:rsid w:val="00F36A61"/>
    <w:rsid w:val="00F474CB"/>
    <w:rsid w:val="00F54A31"/>
    <w:rsid w:val="00F56314"/>
    <w:rsid w:val="00F565F2"/>
    <w:rsid w:val="00F57808"/>
    <w:rsid w:val="00F63B1F"/>
    <w:rsid w:val="00F63B35"/>
    <w:rsid w:val="00F651A0"/>
    <w:rsid w:val="00F66001"/>
    <w:rsid w:val="00F702BD"/>
    <w:rsid w:val="00F74A2E"/>
    <w:rsid w:val="00F74A98"/>
    <w:rsid w:val="00F74EF3"/>
    <w:rsid w:val="00F7771D"/>
    <w:rsid w:val="00F77FF7"/>
    <w:rsid w:val="00F81065"/>
    <w:rsid w:val="00F82305"/>
    <w:rsid w:val="00F82921"/>
    <w:rsid w:val="00F82AB5"/>
    <w:rsid w:val="00F83C30"/>
    <w:rsid w:val="00F83CB1"/>
    <w:rsid w:val="00F84614"/>
    <w:rsid w:val="00F86655"/>
    <w:rsid w:val="00F86F58"/>
    <w:rsid w:val="00F87F9A"/>
    <w:rsid w:val="00F90E10"/>
    <w:rsid w:val="00F9238F"/>
    <w:rsid w:val="00F92925"/>
    <w:rsid w:val="00F93685"/>
    <w:rsid w:val="00F93A5E"/>
    <w:rsid w:val="00F96DC0"/>
    <w:rsid w:val="00F9769C"/>
    <w:rsid w:val="00FA3EF5"/>
    <w:rsid w:val="00FA54EF"/>
    <w:rsid w:val="00FA75DF"/>
    <w:rsid w:val="00FA7B1E"/>
    <w:rsid w:val="00FB25FD"/>
    <w:rsid w:val="00FB29D8"/>
    <w:rsid w:val="00FB2D27"/>
    <w:rsid w:val="00FB52EF"/>
    <w:rsid w:val="00FB6C27"/>
    <w:rsid w:val="00FC259B"/>
    <w:rsid w:val="00FC25EF"/>
    <w:rsid w:val="00FC2E9D"/>
    <w:rsid w:val="00FC4E87"/>
    <w:rsid w:val="00FC5187"/>
    <w:rsid w:val="00FD0755"/>
    <w:rsid w:val="00FD1F6D"/>
    <w:rsid w:val="00FD2AAC"/>
    <w:rsid w:val="00FD5DFE"/>
    <w:rsid w:val="00FD6574"/>
    <w:rsid w:val="00FE0607"/>
    <w:rsid w:val="00FE39CD"/>
    <w:rsid w:val="00FE3E1B"/>
    <w:rsid w:val="00FE3F44"/>
    <w:rsid w:val="00FF1CB3"/>
    <w:rsid w:val="00FF341D"/>
    <w:rsid w:val="00FF42A6"/>
    <w:rsid w:val="00FF575E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E1EB"/>
  <w15:docId w15:val="{3E5CB246-2615-48AD-BEE4-2571D417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7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6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630D9"/>
    <w:rPr>
      <w:color w:val="0000FF"/>
      <w:u w:val="single"/>
    </w:rPr>
  </w:style>
  <w:style w:type="paragraph" w:customStyle="1" w:styleId="c20">
    <w:name w:val="c20"/>
    <w:basedOn w:val="a"/>
    <w:rsid w:val="0047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74093"/>
  </w:style>
  <w:style w:type="paragraph" w:customStyle="1" w:styleId="c21">
    <w:name w:val="c21"/>
    <w:basedOn w:val="a"/>
    <w:rsid w:val="0047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7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4093"/>
  </w:style>
  <w:style w:type="character" w:customStyle="1" w:styleId="c7">
    <w:name w:val="c7"/>
    <w:basedOn w:val="a0"/>
    <w:rsid w:val="00474093"/>
  </w:style>
  <w:style w:type="paragraph" w:customStyle="1" w:styleId="c6">
    <w:name w:val="c6"/>
    <w:basedOn w:val="a"/>
    <w:rsid w:val="0047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4093"/>
  </w:style>
  <w:style w:type="paragraph" w:customStyle="1" w:styleId="c3">
    <w:name w:val="c3"/>
    <w:basedOn w:val="a"/>
    <w:rsid w:val="0047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7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4093"/>
  </w:style>
  <w:style w:type="paragraph" w:styleId="a7">
    <w:name w:val="List Paragraph"/>
    <w:basedOn w:val="a"/>
    <w:uiPriority w:val="34"/>
    <w:qFormat/>
    <w:rsid w:val="000F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98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76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83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9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092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2327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623078244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339578325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618072233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</w:divsChild>
    </w:div>
    <w:div w:id="1087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5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4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8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3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60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7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demoideti.ru/blog/ru/detskaya-bankovskaya-karta" TargetMode="External"/><Relationship Id="rId5" Type="http://schemas.openxmlformats.org/officeDocument/2006/relationships/hyperlink" Target="https://gdemoideti.ru/blog/ru/podrostkovyj-per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5596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3</cp:lastModifiedBy>
  <cp:revision>2</cp:revision>
  <dcterms:created xsi:type="dcterms:W3CDTF">2023-03-01T04:44:00Z</dcterms:created>
  <dcterms:modified xsi:type="dcterms:W3CDTF">2023-03-01T04:44:00Z</dcterms:modified>
</cp:coreProperties>
</file>